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B9A4" w14:textId="77777777" w:rsidR="0030484B" w:rsidRPr="007C17CB" w:rsidRDefault="0030484B" w:rsidP="00AF70C4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C17CB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2FD08C17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E9B1B14" w14:textId="77777777" w:rsidR="0030484B" w:rsidRPr="007C17CB" w:rsidRDefault="0030484B" w:rsidP="00AF70C4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4F6ACE78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4F7FA357" w14:textId="77777777" w:rsidR="00440F2E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EAA20F6" w14:textId="77777777" w:rsidR="0030484B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0FBF6DD6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3DE576F2" w14:textId="77777777" w:rsidR="0030484B" w:rsidRPr="007C17CB" w:rsidRDefault="00953EEE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2710F157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</w:t>
      </w:r>
      <w:r w:rsidR="00F4432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</w:t>
      </w:r>
    </w:p>
    <w:p w14:paraId="50075EC3" w14:textId="77777777" w:rsidR="0030484B" w:rsidRPr="003056A6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5CB359B" w14:textId="46F1A4B5" w:rsidR="0030484B" w:rsidRPr="007C17CB" w:rsidRDefault="00182B7F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7C0DDB">
        <w:rPr>
          <w:rFonts w:asciiTheme="minorEastAsia" w:eastAsiaTheme="minorEastAsia" w:hAnsiTheme="minorEastAsia" w:cs="メイリオ" w:hint="eastAsia"/>
          <w:sz w:val="24"/>
          <w:szCs w:val="24"/>
        </w:rPr>
        <w:t>４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7C0DDB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7C0DDB"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="00E55777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626FB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A521A2" w:rsidRPr="00A521A2">
        <w:rPr>
          <w:rFonts w:asciiTheme="minorEastAsia" w:hAnsiTheme="minorEastAsia" w:hint="eastAsia"/>
          <w:sz w:val="24"/>
          <w:szCs w:val="24"/>
        </w:rPr>
        <w:t>藤沢市スマホ何でも相談窓口ボランティア育成業務委託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公募型</w:t>
      </w:r>
      <w:r w:rsidR="006D018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</w:t>
      </w:r>
      <w:r w:rsidR="0064646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実施要領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」に基づき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1FD46230" w14:textId="2F131DA1" w:rsidR="0030484B" w:rsidRPr="007C17CB" w:rsidRDefault="00A4528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867E6D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31C78DFA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F9E6EAF" w14:textId="77777777" w:rsidR="009F0996" w:rsidRPr="007C17CB" w:rsidRDefault="009F0996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１．連絡先等</w:t>
      </w:r>
    </w:p>
    <w:p w14:paraId="0C0918A1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54027EED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7ECC2AE7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7996D3D4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①電話番号</w:t>
      </w:r>
    </w:p>
    <w:p w14:paraId="2A496C38" w14:textId="77777777" w:rsidR="009F0996" w:rsidRPr="007C17CB" w:rsidRDefault="00841BB1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②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Eメールアドレス</w:t>
      </w:r>
    </w:p>
    <w:p w14:paraId="5DC97217" w14:textId="77777777" w:rsidR="006B0687" w:rsidRPr="007C17CB" w:rsidRDefault="006B0687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42ABCB7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２．添付書類</w:t>
      </w:r>
    </w:p>
    <w:p w14:paraId="46968296" w14:textId="77777777" w:rsidR="009F0996" w:rsidRPr="007C17CB" w:rsidRDefault="006D0189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368F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="003B1EE7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団体</w:t>
      </w:r>
      <w:r w:rsidR="002761DC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概要書</w:t>
      </w:r>
      <w:r w:rsidR="00895E1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、会社案内</w:t>
      </w:r>
      <w:r w:rsidR="002761DC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等…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79523B68" w14:textId="709A337E" w:rsidR="001228CC" w:rsidRPr="001228CC" w:rsidRDefault="002C08E4" w:rsidP="00541690">
      <w:pPr>
        <w:pStyle w:val="ac"/>
        <w:ind w:left="708" w:hangingChars="295" w:hanging="708"/>
        <w:rPr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228CC">
        <w:rPr>
          <w:rFonts w:hint="eastAsia"/>
          <w:sz w:val="24"/>
          <w:szCs w:val="24"/>
        </w:rPr>
        <w:t>・</w:t>
      </w:r>
      <w:r w:rsidR="00A521A2" w:rsidRPr="00A521A2">
        <w:rPr>
          <w:rFonts w:hint="eastAsia"/>
          <w:sz w:val="24"/>
          <w:szCs w:val="24"/>
        </w:rPr>
        <w:t>藤沢市スマホ何でも相談窓口ボランティア育成業務委託</w:t>
      </w:r>
      <w:r w:rsidR="001228CC" w:rsidRPr="001228CC">
        <w:rPr>
          <w:rFonts w:hint="eastAsia"/>
          <w:sz w:val="24"/>
          <w:szCs w:val="24"/>
        </w:rPr>
        <w:t>公募型プロポーザル実施要領</w:t>
      </w:r>
      <w:r w:rsidR="001228CC">
        <w:rPr>
          <w:rFonts w:hint="eastAsia"/>
          <w:sz w:val="24"/>
          <w:szCs w:val="24"/>
        </w:rPr>
        <w:t>「</w:t>
      </w:r>
      <w:r w:rsidR="001228CC" w:rsidRPr="001228CC">
        <w:rPr>
          <w:rFonts w:hint="eastAsia"/>
          <w:sz w:val="24"/>
          <w:szCs w:val="24"/>
        </w:rPr>
        <w:t>５</w:t>
      </w:r>
      <w:r w:rsidR="001228CC" w:rsidRPr="001228CC">
        <w:rPr>
          <w:rFonts w:asciiTheme="minorEastAsia" w:hAnsiTheme="minorEastAsia" w:hint="eastAsia"/>
          <w:sz w:val="24"/>
          <w:szCs w:val="24"/>
        </w:rPr>
        <w:t xml:space="preserve">　参加資格</w:t>
      </w:r>
      <w:r w:rsidR="001228CC" w:rsidRPr="001228CC">
        <w:rPr>
          <w:rFonts w:hint="eastAsia"/>
          <w:sz w:val="24"/>
          <w:szCs w:val="24"/>
        </w:rPr>
        <w:t>（１）</w:t>
      </w:r>
      <w:r w:rsidR="001228CC">
        <w:rPr>
          <w:rFonts w:hint="eastAsia"/>
          <w:sz w:val="24"/>
          <w:szCs w:val="24"/>
        </w:rPr>
        <w:t>」</w:t>
      </w:r>
      <w:r w:rsidR="001228CC" w:rsidRPr="001228CC">
        <w:rPr>
          <w:rFonts w:hint="eastAsia"/>
          <w:sz w:val="24"/>
          <w:szCs w:val="24"/>
        </w:rPr>
        <w:t>に定める書類：各１部　※必要な場合</w:t>
      </w:r>
    </w:p>
    <w:p w14:paraId="62BE0428" w14:textId="77777777" w:rsidR="001228CC" w:rsidRDefault="001228CC" w:rsidP="001228CC"/>
    <w:p w14:paraId="166A5CA0" w14:textId="0DB1F5F0" w:rsidR="002C08E4" w:rsidRPr="001228CC" w:rsidRDefault="002C08E4" w:rsidP="00594321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9701628" w14:textId="77777777" w:rsidR="00895E12" w:rsidRPr="00A521A2" w:rsidRDefault="00895E12" w:rsidP="00895E12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C0EC091" w14:textId="77777777" w:rsidR="009F0996" w:rsidRPr="007C17CB" w:rsidRDefault="009F0996" w:rsidP="00AF70C4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7C17CB" w:rsidSect="001B4373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212F" w14:textId="77777777" w:rsidR="009F0996" w:rsidRDefault="009F0996" w:rsidP="009F0996">
      <w:r>
        <w:separator/>
      </w:r>
    </w:p>
  </w:endnote>
  <w:endnote w:type="continuationSeparator" w:id="0">
    <w:p w14:paraId="1F006373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51D1" w14:textId="77777777" w:rsidR="009F0996" w:rsidRDefault="009F0996" w:rsidP="009F0996">
      <w:r>
        <w:separator/>
      </w:r>
    </w:p>
  </w:footnote>
  <w:footnote w:type="continuationSeparator" w:id="0">
    <w:p w14:paraId="2E7F7874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4AEB" w14:textId="77777777" w:rsidR="00DB586C" w:rsidRPr="007C17CB" w:rsidRDefault="003B4E7E" w:rsidP="00DB586C">
    <w:pPr>
      <w:pStyle w:val="a3"/>
      <w:jc w:val="right"/>
      <w:rPr>
        <w:rFonts w:asciiTheme="minorEastAsia" w:eastAsiaTheme="minorEastAsia" w:hAnsiTheme="minorEastAsia" w:cs="メイリオ"/>
      </w:rPr>
    </w:pPr>
    <w:r>
      <w:rPr>
        <w:rFonts w:asciiTheme="minorEastAsia" w:eastAsiaTheme="minorEastAsia" w:hAnsiTheme="minorEastAsia" w:cs="メイリオ" w:hint="eastAsia"/>
      </w:rPr>
      <w:t>（</w:t>
    </w:r>
    <w:r>
      <w:rPr>
        <w:rFonts w:asciiTheme="minorEastAsia" w:eastAsiaTheme="minorEastAsia" w:hAnsiTheme="minorEastAsia" w:cs="メイリオ" w:hint="eastAsia"/>
      </w:rPr>
      <w:t>様式１</w:t>
    </w:r>
    <w:r w:rsidR="00DB586C" w:rsidRPr="007C17CB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32F98"/>
    <w:rsid w:val="000433DC"/>
    <w:rsid w:val="00044AFE"/>
    <w:rsid w:val="000D54D9"/>
    <w:rsid w:val="001228CC"/>
    <w:rsid w:val="00124311"/>
    <w:rsid w:val="001368F9"/>
    <w:rsid w:val="00182B7F"/>
    <w:rsid w:val="001B4373"/>
    <w:rsid w:val="002761DC"/>
    <w:rsid w:val="0028021A"/>
    <w:rsid w:val="002C08E4"/>
    <w:rsid w:val="002D4445"/>
    <w:rsid w:val="002F667F"/>
    <w:rsid w:val="0030484B"/>
    <w:rsid w:val="003056A6"/>
    <w:rsid w:val="0037785A"/>
    <w:rsid w:val="003B1EE7"/>
    <w:rsid w:val="003B4E7E"/>
    <w:rsid w:val="003D7BB0"/>
    <w:rsid w:val="003E60E9"/>
    <w:rsid w:val="004024D6"/>
    <w:rsid w:val="00410ABA"/>
    <w:rsid w:val="00440F2E"/>
    <w:rsid w:val="00456057"/>
    <w:rsid w:val="00485AD3"/>
    <w:rsid w:val="00490345"/>
    <w:rsid w:val="00541690"/>
    <w:rsid w:val="00594321"/>
    <w:rsid w:val="005A4B37"/>
    <w:rsid w:val="00626FB2"/>
    <w:rsid w:val="00646462"/>
    <w:rsid w:val="006A77E1"/>
    <w:rsid w:val="006B0687"/>
    <w:rsid w:val="006D0189"/>
    <w:rsid w:val="00727387"/>
    <w:rsid w:val="007B28BB"/>
    <w:rsid w:val="007C0DDB"/>
    <w:rsid w:val="007C17CB"/>
    <w:rsid w:val="00837A0A"/>
    <w:rsid w:val="00841BB1"/>
    <w:rsid w:val="00867E6D"/>
    <w:rsid w:val="00895E12"/>
    <w:rsid w:val="008C7858"/>
    <w:rsid w:val="00953EEE"/>
    <w:rsid w:val="009613D2"/>
    <w:rsid w:val="00994CC5"/>
    <w:rsid w:val="009D2780"/>
    <w:rsid w:val="009F0996"/>
    <w:rsid w:val="009F3C07"/>
    <w:rsid w:val="00A30D98"/>
    <w:rsid w:val="00A45286"/>
    <w:rsid w:val="00A521A2"/>
    <w:rsid w:val="00A72736"/>
    <w:rsid w:val="00AC0365"/>
    <w:rsid w:val="00AF4B3F"/>
    <w:rsid w:val="00AF70C4"/>
    <w:rsid w:val="00B03424"/>
    <w:rsid w:val="00B34B5D"/>
    <w:rsid w:val="00B357FD"/>
    <w:rsid w:val="00B648A2"/>
    <w:rsid w:val="00C3045A"/>
    <w:rsid w:val="00C44EB0"/>
    <w:rsid w:val="00CE3307"/>
    <w:rsid w:val="00D27D23"/>
    <w:rsid w:val="00D4756E"/>
    <w:rsid w:val="00D64661"/>
    <w:rsid w:val="00DB2812"/>
    <w:rsid w:val="00DB586C"/>
    <w:rsid w:val="00DC506E"/>
    <w:rsid w:val="00DE1A7D"/>
    <w:rsid w:val="00E20BFB"/>
    <w:rsid w:val="00E36BF0"/>
    <w:rsid w:val="00E55777"/>
    <w:rsid w:val="00E6554E"/>
    <w:rsid w:val="00E95017"/>
    <w:rsid w:val="00ED66A7"/>
    <w:rsid w:val="00ED7AA2"/>
    <w:rsid w:val="00F4432D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26F7E6"/>
  <w15:docId w15:val="{70C057A9-4065-40FD-91E0-E742666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67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667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667F"/>
    <w:rPr>
      <w:rFonts w:ascii="Century" w:eastAsia="ＭＳ 明朝" w:hAnsi="Century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6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667F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D143-8371-4BBE-AE63-F91D4156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山二　理香</cp:lastModifiedBy>
  <cp:revision>55</cp:revision>
  <cp:lastPrinted>2019-01-16T06:00:00Z</cp:lastPrinted>
  <dcterms:created xsi:type="dcterms:W3CDTF">2015-02-12T09:22:00Z</dcterms:created>
  <dcterms:modified xsi:type="dcterms:W3CDTF">2024-04-24T04:55:00Z</dcterms:modified>
</cp:coreProperties>
</file>