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33C" w:rsidRDefault="0001633C">
      <w:pPr>
        <w:spacing w:after="120"/>
        <w:rPr>
          <w:snapToGrid w:val="0"/>
        </w:rPr>
      </w:pPr>
      <w:r>
        <w:rPr>
          <w:rFonts w:hint="eastAsia"/>
          <w:snapToGrid w:val="0"/>
        </w:rPr>
        <w:t>第</w:t>
      </w:r>
      <w:r>
        <w:rPr>
          <w:snapToGrid w:val="0"/>
        </w:rPr>
        <w:t>7</w:t>
      </w:r>
      <w:r>
        <w:rPr>
          <w:rFonts w:hint="eastAsia"/>
          <w:snapToGrid w:val="0"/>
        </w:rPr>
        <w:t>号様式</w:t>
      </w:r>
      <w:r>
        <w:rPr>
          <w:snapToGrid w:val="0"/>
        </w:rPr>
        <w:t>(</w:t>
      </w:r>
      <w:r>
        <w:rPr>
          <w:rFonts w:hint="eastAsia"/>
          <w:snapToGrid w:val="0"/>
        </w:rPr>
        <w:t>第</w:t>
      </w:r>
      <w:r>
        <w:rPr>
          <w:snapToGrid w:val="0"/>
        </w:rPr>
        <w:t>5</w:t>
      </w:r>
      <w:r>
        <w:rPr>
          <w:rFonts w:hint="eastAsia"/>
          <w:snapToGrid w:val="0"/>
        </w:rPr>
        <w:t>条関係</w:t>
      </w:r>
      <w:r>
        <w:rPr>
          <w:snapToGrid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00"/>
        <w:gridCol w:w="2550"/>
        <w:gridCol w:w="484"/>
        <w:gridCol w:w="2006"/>
        <w:gridCol w:w="750"/>
        <w:gridCol w:w="2347"/>
        <w:gridCol w:w="142"/>
      </w:tblGrid>
      <w:tr w:rsidR="0001633C" w:rsidTr="00ED2F49">
        <w:tblPrEx>
          <w:tblCellMar>
            <w:top w:w="0" w:type="dxa"/>
            <w:left w:w="0" w:type="dxa"/>
            <w:bottom w:w="0" w:type="dxa"/>
            <w:right w:w="0" w:type="dxa"/>
          </w:tblCellMar>
        </w:tblPrEx>
        <w:trPr>
          <w:cantSplit/>
          <w:trHeight w:hRule="exact" w:val="3089"/>
        </w:trPr>
        <w:tc>
          <w:tcPr>
            <w:tcW w:w="8789" w:type="dxa"/>
            <w:gridSpan w:val="8"/>
            <w:tcBorders>
              <w:bottom w:val="nil"/>
            </w:tcBorders>
            <w:vAlign w:val="bottom"/>
          </w:tcPr>
          <w:p w:rsidR="00ED2F49" w:rsidRDefault="0001633C" w:rsidP="00ED2F49">
            <w:pPr>
              <w:spacing w:line="210" w:lineRule="exact"/>
              <w:ind w:left="100" w:right="100"/>
              <w:jc w:val="center"/>
              <w:rPr>
                <w:snapToGrid w:val="0"/>
              </w:rPr>
            </w:pPr>
            <w:r>
              <w:rPr>
                <w:rFonts w:hint="eastAsia"/>
                <w:snapToGrid w:val="0"/>
                <w:spacing w:val="105"/>
              </w:rPr>
              <w:t>自動車使用証明</w:t>
            </w:r>
            <w:r>
              <w:rPr>
                <w:rFonts w:hint="eastAsia"/>
                <w:snapToGrid w:val="0"/>
              </w:rPr>
              <w:t>書</w:t>
            </w:r>
          </w:p>
          <w:p w:rsidR="0001633C" w:rsidRPr="00ED2F49" w:rsidRDefault="0001633C" w:rsidP="00ED2F49">
            <w:pPr>
              <w:spacing w:line="210" w:lineRule="exact"/>
              <w:ind w:right="100"/>
              <w:rPr>
                <w:snapToGrid w:val="0"/>
              </w:rPr>
            </w:pPr>
          </w:p>
          <w:p w:rsidR="00F0003D" w:rsidRDefault="0001633C" w:rsidP="00F0003D">
            <w:pPr>
              <w:spacing w:before="105" w:line="210" w:lineRule="exact"/>
              <w:ind w:left="100" w:right="100"/>
              <w:rPr>
                <w:snapToGrid w:val="0"/>
              </w:rPr>
            </w:pPr>
            <w:r>
              <w:rPr>
                <w:rFonts w:hint="eastAsia"/>
                <w:snapToGrid w:val="0"/>
              </w:rPr>
              <w:t xml:space="preserve">　次のとおり選挙運動用自動車として使用するものであることを証明します。</w:t>
            </w:r>
          </w:p>
          <w:p w:rsidR="00F0003D" w:rsidRPr="00F0003D" w:rsidRDefault="00F0003D" w:rsidP="00F0003D">
            <w:pPr>
              <w:spacing w:before="105" w:line="210" w:lineRule="exact"/>
              <w:ind w:left="100" w:right="100"/>
              <w:rPr>
                <w:snapToGrid w:val="0"/>
              </w:rPr>
            </w:pPr>
          </w:p>
          <w:p w:rsidR="00F0003D" w:rsidRDefault="00F0003D" w:rsidP="00F0003D">
            <w:pPr>
              <w:ind w:firstLineChars="100" w:firstLine="210"/>
            </w:pPr>
            <w:r>
              <w:rPr>
                <w:rFonts w:hint="eastAsia"/>
              </w:rPr>
              <w:t>令和　　年　　月　　日</w:t>
            </w:r>
          </w:p>
          <w:p w:rsidR="00F0003D" w:rsidRDefault="00F0003D" w:rsidP="00F0003D">
            <w:pPr>
              <w:ind w:rightChars="-20" w:right="-42"/>
              <w:jc w:val="right"/>
            </w:pPr>
            <w:r>
              <w:rPr>
                <w:rFonts w:hint="eastAsia"/>
              </w:rPr>
              <w:t>令和６年２月１８日執行</w:t>
            </w:r>
            <w:r>
              <w:t xml:space="preserve"> </w:t>
            </w:r>
            <w:r>
              <w:rPr>
                <w:rFonts w:hint="eastAsia"/>
              </w:rPr>
              <w:t xml:space="preserve">　　　　　</w:t>
            </w:r>
          </w:p>
          <w:p w:rsidR="00F0003D" w:rsidRDefault="00F0003D" w:rsidP="00F0003D">
            <w:pPr>
              <w:ind w:right="-62"/>
              <w:jc w:val="right"/>
            </w:pPr>
            <w:r>
              <w:rPr>
                <w:rFonts w:hint="eastAsia"/>
              </w:rPr>
              <w:t>藤</w:t>
            </w:r>
            <w:r w:rsidR="005F231C">
              <w:t xml:space="preserve"> </w:t>
            </w:r>
            <w:r>
              <w:rPr>
                <w:rFonts w:hint="eastAsia"/>
              </w:rPr>
              <w:t>沢</w:t>
            </w:r>
            <w:r w:rsidR="005F231C">
              <w:t xml:space="preserve"> </w:t>
            </w:r>
            <w:r>
              <w:rPr>
                <w:rFonts w:hint="eastAsia"/>
              </w:rPr>
              <w:t>市</w:t>
            </w:r>
            <w:r w:rsidR="005F231C">
              <w:t xml:space="preserve"> </w:t>
            </w:r>
            <w:r>
              <w:rPr>
                <w:rFonts w:hint="eastAsia"/>
              </w:rPr>
              <w:t>長</w:t>
            </w:r>
            <w:r w:rsidR="005F231C">
              <w:t xml:space="preserve"> </w:t>
            </w:r>
            <w:r w:rsidRPr="006B0681">
              <w:rPr>
                <w:rFonts w:hint="eastAsia"/>
              </w:rPr>
              <w:t>選</w:t>
            </w:r>
            <w:r w:rsidR="005F231C">
              <w:t xml:space="preserve"> </w:t>
            </w:r>
            <w:r>
              <w:rPr>
                <w:rFonts w:hint="eastAsia"/>
              </w:rPr>
              <w:t>挙</w:t>
            </w:r>
            <w:r w:rsidR="005F231C">
              <w:t xml:space="preserve"> </w:t>
            </w:r>
            <w:r>
              <w:rPr>
                <w:rFonts w:hint="eastAsia"/>
              </w:rPr>
              <w:t xml:space="preserve">　　</w:t>
            </w:r>
            <w:r>
              <w:t xml:space="preserve"> </w:t>
            </w:r>
            <w:r>
              <w:rPr>
                <w:rFonts w:hint="eastAsia"/>
              </w:rPr>
              <w:t xml:space="preserve">　　　　　</w:t>
            </w:r>
          </w:p>
          <w:p w:rsidR="00F0003D" w:rsidRDefault="00F0003D" w:rsidP="00F0003D"/>
          <w:p w:rsidR="00F0003D" w:rsidRPr="00C70FCD" w:rsidRDefault="00F0003D" w:rsidP="00F0003D">
            <w:pPr>
              <w:ind w:rightChars="-29" w:right="-61"/>
              <w:jc w:val="right"/>
            </w:pPr>
            <w:r>
              <w:rPr>
                <w:rFonts w:hint="eastAsia"/>
              </w:rPr>
              <w:t>候補者氏名</w:t>
            </w:r>
            <w:r>
              <w:rPr>
                <w:rFonts w:hint="eastAsia"/>
                <w:u w:val="single"/>
              </w:rPr>
              <w:t xml:space="preserve">　　　　　　　　</w:t>
            </w:r>
            <w:r w:rsidRPr="00193971">
              <w:rPr>
                <w:rFonts w:hint="eastAsia"/>
                <w:u w:val="single"/>
              </w:rPr>
              <w:t xml:space="preserve">　　</w:t>
            </w:r>
            <w:r w:rsidRPr="00193971">
              <w:rPr>
                <w:u w:val="single"/>
              </w:rPr>
              <w:t xml:space="preserve"> </w:t>
            </w:r>
            <w:r>
              <w:rPr>
                <w:rFonts w:hint="eastAsia"/>
              </w:rPr>
              <w:t xml:space="preserve">　</w:t>
            </w:r>
          </w:p>
          <w:p w:rsidR="0001633C" w:rsidRPr="00F0003D" w:rsidRDefault="0001633C">
            <w:pPr>
              <w:spacing w:before="105" w:after="105" w:line="210" w:lineRule="exact"/>
              <w:ind w:left="100" w:right="100"/>
              <w:jc w:val="right"/>
              <w:rPr>
                <w:snapToGrid w:val="0"/>
              </w:rPr>
            </w:pPr>
          </w:p>
        </w:tc>
      </w:tr>
      <w:tr w:rsidR="0001633C" w:rsidTr="00F0003D">
        <w:tblPrEx>
          <w:tblCellMar>
            <w:top w:w="0" w:type="dxa"/>
            <w:left w:w="0" w:type="dxa"/>
            <w:bottom w:w="0" w:type="dxa"/>
            <w:right w:w="0" w:type="dxa"/>
          </w:tblCellMar>
        </w:tblPrEx>
        <w:trPr>
          <w:cantSplit/>
          <w:trHeight w:hRule="exact" w:val="315"/>
        </w:trPr>
        <w:tc>
          <w:tcPr>
            <w:tcW w:w="210" w:type="dxa"/>
            <w:vMerge w:val="restart"/>
            <w:tcBorders>
              <w:top w:val="nil"/>
            </w:tcBorders>
            <w:vAlign w:val="center"/>
          </w:tcPr>
          <w:p w:rsidR="0001633C" w:rsidRDefault="0001633C">
            <w:pPr>
              <w:spacing w:line="210" w:lineRule="exact"/>
              <w:ind w:left="100" w:right="100"/>
              <w:rPr>
                <w:snapToGrid w:val="0"/>
              </w:rPr>
            </w:pPr>
            <w:r>
              <w:rPr>
                <w:rFonts w:hint="eastAsia"/>
                <w:snapToGrid w:val="0"/>
              </w:rPr>
              <w:t xml:space="preserve">　</w:t>
            </w:r>
          </w:p>
        </w:tc>
        <w:tc>
          <w:tcPr>
            <w:tcW w:w="3334" w:type="dxa"/>
            <w:gridSpan w:val="3"/>
            <w:tcBorders>
              <w:bottom w:val="nil"/>
            </w:tcBorders>
            <w:vAlign w:val="bottom"/>
          </w:tcPr>
          <w:p w:rsidR="0001633C" w:rsidRDefault="0001633C" w:rsidP="005E15FD">
            <w:pPr>
              <w:spacing w:line="210" w:lineRule="exact"/>
              <w:ind w:left="100" w:right="100"/>
              <w:rPr>
                <w:snapToGrid w:val="0"/>
              </w:rPr>
            </w:pPr>
            <w:r w:rsidRPr="00892946">
              <w:rPr>
                <w:rFonts w:hint="eastAsia"/>
                <w:snapToGrid w:val="0"/>
                <w:spacing w:val="120"/>
                <w:kern w:val="0"/>
                <w:fitText w:val="2940" w:id="-1047367936"/>
              </w:rPr>
              <w:t>運送等契約区</w:t>
            </w:r>
            <w:r w:rsidRPr="00892946">
              <w:rPr>
                <w:rFonts w:hint="eastAsia"/>
                <w:snapToGrid w:val="0"/>
                <w:spacing w:val="15"/>
                <w:kern w:val="0"/>
                <w:fitText w:val="2940" w:id="-1047367936"/>
              </w:rPr>
              <w:t>分</w:t>
            </w:r>
          </w:p>
        </w:tc>
        <w:tc>
          <w:tcPr>
            <w:tcW w:w="5103" w:type="dxa"/>
            <w:gridSpan w:val="3"/>
            <w:vMerge w:val="restart"/>
            <w:vAlign w:val="center"/>
          </w:tcPr>
          <w:p w:rsidR="0001633C" w:rsidRDefault="0001633C">
            <w:pPr>
              <w:spacing w:line="210" w:lineRule="exact"/>
              <w:ind w:left="415" w:right="100" w:hanging="315"/>
              <w:rPr>
                <w:snapToGrid w:val="0"/>
              </w:rPr>
            </w:pPr>
            <w:r>
              <w:rPr>
                <w:snapToGrid w:val="0"/>
              </w:rPr>
              <w:t>1</w:t>
            </w:r>
            <w:r>
              <w:rPr>
                <w:rFonts w:hint="eastAsia"/>
                <w:snapToGrid w:val="0"/>
              </w:rPr>
              <w:t xml:space="preserve">　一般乗用旅客自動車運送事業者との運送契約による場合</w:t>
            </w:r>
          </w:p>
          <w:p w:rsidR="0001633C" w:rsidRDefault="0001633C">
            <w:pPr>
              <w:spacing w:line="210" w:lineRule="exact"/>
              <w:ind w:left="415" w:right="100" w:hanging="315"/>
              <w:rPr>
                <w:snapToGrid w:val="0"/>
              </w:rPr>
            </w:pPr>
            <w:r>
              <w:rPr>
                <w:snapToGrid w:val="0"/>
              </w:rPr>
              <w:t>2</w:t>
            </w:r>
            <w:r>
              <w:rPr>
                <w:rFonts w:hint="eastAsia"/>
                <w:snapToGrid w:val="0"/>
              </w:rPr>
              <w:t xml:space="preserve">　上記</w:t>
            </w:r>
            <w:r>
              <w:rPr>
                <w:snapToGrid w:val="0"/>
              </w:rPr>
              <w:t>1</w:t>
            </w:r>
            <w:r>
              <w:rPr>
                <w:rFonts w:hint="eastAsia"/>
                <w:snapToGrid w:val="0"/>
              </w:rPr>
              <w:t>以外の場合</w:t>
            </w:r>
          </w:p>
        </w:tc>
        <w:tc>
          <w:tcPr>
            <w:tcW w:w="142" w:type="dxa"/>
            <w:vMerge w:val="restart"/>
            <w:tcBorders>
              <w:top w:val="nil"/>
            </w:tcBorders>
            <w:vAlign w:val="center"/>
          </w:tcPr>
          <w:p w:rsidR="0001633C" w:rsidRDefault="0001633C">
            <w:pPr>
              <w:spacing w:line="210" w:lineRule="exact"/>
              <w:ind w:left="100" w:right="100"/>
              <w:rPr>
                <w:snapToGrid w:val="0"/>
              </w:rPr>
            </w:pPr>
            <w:r>
              <w:rPr>
                <w:rFonts w:hint="eastAsia"/>
                <w:snapToGrid w:val="0"/>
              </w:rPr>
              <w:t xml:space="preserve">　</w:t>
            </w:r>
          </w:p>
        </w:tc>
      </w:tr>
      <w:tr w:rsidR="0001633C" w:rsidTr="00F0003D">
        <w:tblPrEx>
          <w:tblCellMar>
            <w:top w:w="0" w:type="dxa"/>
            <w:left w:w="0" w:type="dxa"/>
            <w:bottom w:w="0" w:type="dxa"/>
            <w:right w:w="0" w:type="dxa"/>
          </w:tblCellMar>
        </w:tblPrEx>
        <w:trPr>
          <w:cantSplit/>
          <w:trHeight w:hRule="exact" w:val="525"/>
        </w:trPr>
        <w:tc>
          <w:tcPr>
            <w:tcW w:w="210" w:type="dxa"/>
            <w:vMerge/>
            <w:tcBorders>
              <w:top w:val="nil"/>
            </w:tcBorders>
            <w:vAlign w:val="center"/>
          </w:tcPr>
          <w:p w:rsidR="0001633C" w:rsidRDefault="0001633C">
            <w:pPr>
              <w:spacing w:line="210" w:lineRule="exact"/>
              <w:ind w:left="100" w:right="100"/>
              <w:rPr>
                <w:snapToGrid w:val="0"/>
              </w:rPr>
            </w:pPr>
          </w:p>
        </w:tc>
        <w:tc>
          <w:tcPr>
            <w:tcW w:w="300" w:type="dxa"/>
            <w:tcBorders>
              <w:top w:val="nil"/>
              <w:right w:val="nil"/>
            </w:tcBorders>
            <w:vAlign w:val="center"/>
          </w:tcPr>
          <w:p w:rsidR="0001633C" w:rsidRDefault="0001633C">
            <w:pPr>
              <w:spacing w:line="210" w:lineRule="exact"/>
              <w:rPr>
                <w:snapToGrid w:val="0"/>
              </w:rPr>
            </w:pPr>
            <w:r>
              <w:rPr>
                <w:rFonts w:hint="eastAsia"/>
                <w:snapToGrid w:val="0"/>
              </w:rPr>
              <w:t xml:space="preserve">　</w:t>
            </w:r>
          </w:p>
        </w:tc>
        <w:tc>
          <w:tcPr>
            <w:tcW w:w="2550" w:type="dxa"/>
            <w:tcBorders>
              <w:top w:val="nil"/>
              <w:left w:val="nil"/>
              <w:right w:val="nil"/>
            </w:tcBorders>
          </w:tcPr>
          <w:p w:rsidR="002A6458" w:rsidRDefault="00711CEC">
            <w:pPr>
              <w:spacing w:line="210" w:lineRule="exact"/>
              <w:rPr>
                <w:snapToGrid w:val="0"/>
              </w:rPr>
            </w:pPr>
            <w:r>
              <w:rPr>
                <w:noProof/>
              </w:rPr>
              <mc:AlternateContent>
                <mc:Choice Requires="wps">
                  <w:drawing>
                    <wp:anchor distT="0" distB="0" distL="114300" distR="114300" simplePos="0" relativeHeight="251657728" behindDoc="0" locked="0" layoutInCell="0" allowOverlap="1">
                      <wp:simplePos x="0" y="0"/>
                      <wp:positionH relativeFrom="column">
                        <wp:posOffset>-111125</wp:posOffset>
                      </wp:positionH>
                      <wp:positionV relativeFrom="paragraph">
                        <wp:posOffset>13335</wp:posOffset>
                      </wp:positionV>
                      <wp:extent cx="1727200" cy="2667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266700"/>
                              </a:xfrm>
                              <a:prstGeom prst="bracketPair">
                                <a:avLst>
                                  <a:gd name="adj" fmla="val 1738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2B9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75pt;margin-top:1.05pt;width:136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" o:allowincell="f" adj="3754" strokeweight=".5pt"/>
                  </w:pict>
                </mc:Fallback>
              </mc:AlternateContent>
            </w:r>
            <w:r w:rsidR="0001633C">
              <w:rPr>
                <w:rFonts w:hint="eastAsia"/>
                <w:snapToGrid w:val="0"/>
              </w:rPr>
              <w:t>該当する番号に〇をして</w:t>
            </w:r>
          </w:p>
          <w:p w:rsidR="0001633C" w:rsidRDefault="0001633C">
            <w:pPr>
              <w:spacing w:line="210" w:lineRule="exact"/>
              <w:rPr>
                <w:snapToGrid w:val="0"/>
              </w:rPr>
            </w:pPr>
            <w:r>
              <w:rPr>
                <w:rFonts w:hint="eastAsia"/>
                <w:snapToGrid w:val="0"/>
              </w:rPr>
              <w:t>ください。</w:t>
            </w:r>
          </w:p>
        </w:tc>
        <w:tc>
          <w:tcPr>
            <w:tcW w:w="484" w:type="dxa"/>
            <w:tcBorders>
              <w:top w:val="nil"/>
              <w:left w:val="nil"/>
            </w:tcBorders>
            <w:vAlign w:val="center"/>
          </w:tcPr>
          <w:p w:rsidR="0001633C" w:rsidRDefault="0001633C">
            <w:pPr>
              <w:spacing w:line="210" w:lineRule="exact"/>
              <w:rPr>
                <w:snapToGrid w:val="0"/>
              </w:rPr>
            </w:pPr>
            <w:r>
              <w:rPr>
                <w:rFonts w:hint="eastAsia"/>
                <w:snapToGrid w:val="0"/>
              </w:rPr>
              <w:t xml:space="preserve">　</w:t>
            </w:r>
          </w:p>
        </w:tc>
        <w:tc>
          <w:tcPr>
            <w:tcW w:w="5103" w:type="dxa"/>
            <w:gridSpan w:val="3"/>
            <w:vMerge/>
            <w:vAlign w:val="center"/>
          </w:tcPr>
          <w:p w:rsidR="0001633C" w:rsidRDefault="0001633C">
            <w:pPr>
              <w:spacing w:line="210" w:lineRule="exact"/>
              <w:ind w:left="100" w:right="100"/>
              <w:rPr>
                <w:snapToGrid w:val="0"/>
              </w:rPr>
            </w:pPr>
          </w:p>
        </w:tc>
        <w:tc>
          <w:tcPr>
            <w:tcW w:w="142" w:type="dxa"/>
            <w:vMerge/>
            <w:vAlign w:val="center"/>
          </w:tcPr>
          <w:p w:rsidR="0001633C" w:rsidRDefault="0001633C">
            <w:pPr>
              <w:spacing w:line="210" w:lineRule="exact"/>
              <w:ind w:left="100" w:right="100"/>
              <w:rPr>
                <w:snapToGrid w:val="0"/>
              </w:rPr>
            </w:pPr>
          </w:p>
        </w:tc>
        <w:bookmarkStart w:id="0" w:name="_GoBack"/>
        <w:bookmarkEnd w:id="0"/>
      </w:tr>
      <w:tr w:rsidR="0001633C" w:rsidTr="00F0003D">
        <w:tblPrEx>
          <w:tblCellMar>
            <w:top w:w="0" w:type="dxa"/>
            <w:left w:w="0" w:type="dxa"/>
            <w:bottom w:w="0" w:type="dxa"/>
            <w:right w:w="0" w:type="dxa"/>
          </w:tblCellMar>
        </w:tblPrEx>
        <w:trPr>
          <w:cantSplit/>
          <w:trHeight w:hRule="exact" w:val="525"/>
        </w:trPr>
        <w:tc>
          <w:tcPr>
            <w:tcW w:w="210" w:type="dxa"/>
            <w:vMerge/>
            <w:vAlign w:val="center"/>
          </w:tcPr>
          <w:p w:rsidR="0001633C" w:rsidRDefault="0001633C">
            <w:pPr>
              <w:spacing w:line="210" w:lineRule="exact"/>
              <w:ind w:left="100" w:right="100"/>
              <w:rPr>
                <w:snapToGrid w:val="0"/>
              </w:rPr>
            </w:pPr>
          </w:p>
        </w:tc>
        <w:tc>
          <w:tcPr>
            <w:tcW w:w="3334" w:type="dxa"/>
            <w:gridSpan w:val="3"/>
            <w:tcBorders>
              <w:bottom w:val="nil"/>
            </w:tcBorders>
            <w:vAlign w:val="bottom"/>
          </w:tcPr>
          <w:p w:rsidR="0001633C" w:rsidRDefault="0001633C">
            <w:pPr>
              <w:spacing w:line="210" w:lineRule="exact"/>
              <w:ind w:left="100" w:right="100"/>
              <w:rPr>
                <w:snapToGrid w:val="0"/>
              </w:rPr>
            </w:pPr>
            <w:r>
              <w:rPr>
                <w:rFonts w:hint="eastAsia"/>
                <w:snapToGrid w:val="0"/>
              </w:rPr>
              <w:t>運送事業者等の氏名</w:t>
            </w:r>
            <w:r w:rsidR="00545CA7">
              <w:rPr>
                <w:rFonts w:hint="eastAsia"/>
                <w:snapToGrid w:val="0"/>
              </w:rPr>
              <w:t>、</w:t>
            </w:r>
            <w:r>
              <w:rPr>
                <w:rFonts w:hint="eastAsia"/>
                <w:snapToGrid w:val="0"/>
              </w:rPr>
              <w:t>住所及び電話番号</w:t>
            </w:r>
          </w:p>
        </w:tc>
        <w:tc>
          <w:tcPr>
            <w:tcW w:w="5103" w:type="dxa"/>
            <w:gridSpan w:val="3"/>
            <w:vMerge w:val="restart"/>
            <w:vAlign w:val="center"/>
          </w:tcPr>
          <w:p w:rsidR="0001633C" w:rsidRDefault="0001633C">
            <w:pPr>
              <w:spacing w:line="210" w:lineRule="exact"/>
              <w:ind w:left="100" w:right="100"/>
              <w:rPr>
                <w:snapToGrid w:val="0"/>
              </w:rPr>
            </w:pPr>
            <w:r>
              <w:rPr>
                <w:rFonts w:hint="eastAsia"/>
                <w:snapToGrid w:val="0"/>
              </w:rPr>
              <w:t xml:space="preserve">　</w:t>
            </w:r>
          </w:p>
        </w:tc>
        <w:tc>
          <w:tcPr>
            <w:tcW w:w="142" w:type="dxa"/>
            <w:vMerge/>
            <w:vAlign w:val="center"/>
          </w:tcPr>
          <w:p w:rsidR="0001633C" w:rsidRDefault="0001633C">
            <w:pPr>
              <w:spacing w:line="210" w:lineRule="exact"/>
              <w:ind w:left="100" w:right="100"/>
              <w:rPr>
                <w:snapToGrid w:val="0"/>
              </w:rPr>
            </w:pPr>
          </w:p>
        </w:tc>
      </w:tr>
      <w:tr w:rsidR="0001633C" w:rsidTr="00F0003D">
        <w:tblPrEx>
          <w:tblCellMar>
            <w:top w:w="0" w:type="dxa"/>
            <w:left w:w="0" w:type="dxa"/>
            <w:bottom w:w="0" w:type="dxa"/>
            <w:right w:w="0" w:type="dxa"/>
          </w:tblCellMar>
        </w:tblPrEx>
        <w:trPr>
          <w:cantSplit/>
          <w:trHeight w:hRule="exact" w:val="735"/>
        </w:trPr>
        <w:tc>
          <w:tcPr>
            <w:tcW w:w="210" w:type="dxa"/>
            <w:vMerge/>
            <w:vAlign w:val="center"/>
          </w:tcPr>
          <w:p w:rsidR="0001633C" w:rsidRDefault="0001633C">
            <w:pPr>
              <w:spacing w:line="210" w:lineRule="exact"/>
              <w:ind w:left="100" w:right="100"/>
              <w:rPr>
                <w:snapToGrid w:val="0"/>
              </w:rPr>
            </w:pPr>
          </w:p>
        </w:tc>
        <w:tc>
          <w:tcPr>
            <w:tcW w:w="300" w:type="dxa"/>
            <w:tcBorders>
              <w:top w:val="nil"/>
              <w:right w:val="nil"/>
            </w:tcBorders>
            <w:vAlign w:val="center"/>
          </w:tcPr>
          <w:p w:rsidR="0001633C" w:rsidRDefault="0001633C">
            <w:pPr>
              <w:spacing w:line="210" w:lineRule="exact"/>
              <w:rPr>
                <w:snapToGrid w:val="0"/>
              </w:rPr>
            </w:pPr>
            <w:r>
              <w:rPr>
                <w:rFonts w:hint="eastAsia"/>
                <w:snapToGrid w:val="0"/>
              </w:rPr>
              <w:t xml:space="preserve">　</w:t>
            </w:r>
          </w:p>
        </w:tc>
        <w:tc>
          <w:tcPr>
            <w:tcW w:w="2550" w:type="dxa"/>
            <w:tcBorders>
              <w:top w:val="nil"/>
              <w:left w:val="nil"/>
              <w:right w:val="nil"/>
            </w:tcBorders>
          </w:tcPr>
          <w:p w:rsidR="002A6458" w:rsidRDefault="00711CEC">
            <w:pPr>
              <w:spacing w:line="210" w:lineRule="exact"/>
              <w:rPr>
                <w:snapToGrid w:val="0"/>
              </w:rPr>
            </w:pPr>
            <w:r>
              <w:rPr>
                <w:noProof/>
              </w:rPr>
              <mc:AlternateContent>
                <mc:Choice Requires="wps">
                  <w:drawing>
                    <wp:anchor distT="0" distB="0" distL="114300" distR="114300" simplePos="0" relativeHeight="251658752" behindDoc="0" locked="0" layoutInCell="0" allowOverlap="1">
                      <wp:simplePos x="0" y="0"/>
                      <wp:positionH relativeFrom="column">
                        <wp:posOffset>-117475</wp:posOffset>
                      </wp:positionH>
                      <wp:positionV relativeFrom="paragraph">
                        <wp:posOffset>10160</wp:posOffset>
                      </wp:positionV>
                      <wp:extent cx="1727200" cy="4000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400050"/>
                              </a:xfrm>
                              <a:prstGeom prst="bracketPair">
                                <a:avLst>
                                  <a:gd name="adj" fmla="val 1301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8BC5C" id="AutoShape 3" o:spid="_x0000_s1026" type="#_x0000_t185" style="position:absolute;left:0;text-align:left;margin-left:-9.25pt;margin-top:.8pt;width:136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" o:allowincell="f" adj="2811" strokeweight=".5pt"/>
                  </w:pict>
                </mc:Fallback>
              </mc:AlternateContent>
            </w:r>
            <w:r w:rsidR="0001633C">
              <w:rPr>
                <w:rFonts w:hint="eastAsia"/>
                <w:snapToGrid w:val="0"/>
              </w:rPr>
              <w:t>法人にあっては</w:t>
            </w:r>
            <w:r w:rsidR="00545CA7">
              <w:rPr>
                <w:rFonts w:hint="eastAsia"/>
                <w:snapToGrid w:val="0"/>
              </w:rPr>
              <w:t>、</w:t>
            </w:r>
            <w:r w:rsidR="0001633C">
              <w:rPr>
                <w:rFonts w:hint="eastAsia"/>
                <w:snapToGrid w:val="0"/>
              </w:rPr>
              <w:t>名称</w:t>
            </w:r>
            <w:r w:rsidR="00545CA7">
              <w:rPr>
                <w:rFonts w:hint="eastAsia"/>
                <w:snapToGrid w:val="0"/>
              </w:rPr>
              <w:t>、</w:t>
            </w:r>
          </w:p>
          <w:p w:rsidR="002A6458" w:rsidRDefault="0001633C">
            <w:pPr>
              <w:spacing w:line="210" w:lineRule="exact"/>
              <w:rPr>
                <w:snapToGrid w:val="0"/>
              </w:rPr>
            </w:pPr>
            <w:r>
              <w:rPr>
                <w:rFonts w:hint="eastAsia"/>
                <w:snapToGrid w:val="0"/>
              </w:rPr>
              <w:t>代表者の氏名</w:t>
            </w:r>
            <w:r w:rsidR="00545CA7">
              <w:rPr>
                <w:rFonts w:hint="eastAsia"/>
                <w:snapToGrid w:val="0"/>
              </w:rPr>
              <w:t>、</w:t>
            </w:r>
            <w:r>
              <w:rPr>
                <w:rFonts w:hint="eastAsia"/>
                <w:snapToGrid w:val="0"/>
              </w:rPr>
              <w:t>所在地</w:t>
            </w:r>
          </w:p>
          <w:p w:rsidR="0001633C" w:rsidRDefault="0001633C">
            <w:pPr>
              <w:spacing w:line="210" w:lineRule="exact"/>
              <w:rPr>
                <w:snapToGrid w:val="0"/>
              </w:rPr>
            </w:pPr>
            <w:r>
              <w:rPr>
                <w:rFonts w:hint="eastAsia"/>
                <w:snapToGrid w:val="0"/>
              </w:rPr>
              <w:t>及び電話番号</w:t>
            </w:r>
          </w:p>
        </w:tc>
        <w:tc>
          <w:tcPr>
            <w:tcW w:w="484" w:type="dxa"/>
            <w:tcBorders>
              <w:top w:val="nil"/>
              <w:left w:val="nil"/>
            </w:tcBorders>
            <w:vAlign w:val="center"/>
          </w:tcPr>
          <w:p w:rsidR="0001633C" w:rsidRDefault="0001633C">
            <w:pPr>
              <w:spacing w:line="210" w:lineRule="exact"/>
              <w:rPr>
                <w:snapToGrid w:val="0"/>
              </w:rPr>
            </w:pPr>
            <w:r>
              <w:rPr>
                <w:rFonts w:hint="eastAsia"/>
                <w:snapToGrid w:val="0"/>
              </w:rPr>
              <w:t xml:space="preserve">　</w:t>
            </w:r>
          </w:p>
        </w:tc>
        <w:tc>
          <w:tcPr>
            <w:tcW w:w="5103" w:type="dxa"/>
            <w:gridSpan w:val="3"/>
            <w:vMerge/>
            <w:vAlign w:val="center"/>
          </w:tcPr>
          <w:p w:rsidR="0001633C" w:rsidRDefault="0001633C">
            <w:pPr>
              <w:spacing w:line="210" w:lineRule="exact"/>
              <w:ind w:left="100" w:right="100"/>
              <w:rPr>
                <w:snapToGrid w:val="0"/>
              </w:rPr>
            </w:pPr>
          </w:p>
        </w:tc>
        <w:tc>
          <w:tcPr>
            <w:tcW w:w="142" w:type="dxa"/>
            <w:vMerge/>
            <w:vAlign w:val="center"/>
          </w:tcPr>
          <w:p w:rsidR="0001633C" w:rsidRDefault="0001633C">
            <w:pPr>
              <w:spacing w:line="210" w:lineRule="exact"/>
              <w:ind w:left="100" w:right="100"/>
              <w:rPr>
                <w:snapToGrid w:val="0"/>
              </w:rPr>
            </w:pPr>
          </w:p>
        </w:tc>
      </w:tr>
      <w:tr w:rsidR="0001633C" w:rsidTr="00F0003D">
        <w:tblPrEx>
          <w:tblCellMar>
            <w:top w:w="0" w:type="dxa"/>
            <w:left w:w="0" w:type="dxa"/>
            <w:bottom w:w="0" w:type="dxa"/>
            <w:right w:w="0" w:type="dxa"/>
          </w:tblCellMar>
        </w:tblPrEx>
        <w:trPr>
          <w:cantSplit/>
          <w:trHeight w:hRule="exact" w:val="420"/>
        </w:trPr>
        <w:tc>
          <w:tcPr>
            <w:tcW w:w="210" w:type="dxa"/>
            <w:vMerge/>
            <w:vAlign w:val="center"/>
          </w:tcPr>
          <w:p w:rsidR="0001633C" w:rsidRDefault="0001633C">
            <w:pPr>
              <w:spacing w:line="210" w:lineRule="exact"/>
              <w:ind w:left="100" w:right="100"/>
              <w:rPr>
                <w:snapToGrid w:val="0"/>
              </w:rPr>
            </w:pPr>
          </w:p>
        </w:tc>
        <w:tc>
          <w:tcPr>
            <w:tcW w:w="3334" w:type="dxa"/>
            <w:gridSpan w:val="3"/>
            <w:tcBorders>
              <w:bottom w:val="nil"/>
            </w:tcBorders>
            <w:vAlign w:val="center"/>
          </w:tcPr>
          <w:p w:rsidR="0001633C" w:rsidRDefault="0001633C">
            <w:pPr>
              <w:spacing w:line="210" w:lineRule="exact"/>
              <w:ind w:left="100" w:right="100"/>
              <w:jc w:val="distribute"/>
              <w:rPr>
                <w:snapToGrid w:val="0"/>
              </w:rPr>
            </w:pPr>
            <w:r>
              <w:rPr>
                <w:rFonts w:hint="eastAsia"/>
                <w:snapToGrid w:val="0"/>
              </w:rPr>
              <w:t>車種及び自動車登録番号</w:t>
            </w:r>
          </w:p>
        </w:tc>
        <w:tc>
          <w:tcPr>
            <w:tcW w:w="2006" w:type="dxa"/>
            <w:tcBorders>
              <w:bottom w:val="nil"/>
            </w:tcBorders>
            <w:vAlign w:val="center"/>
          </w:tcPr>
          <w:p w:rsidR="0001633C" w:rsidRDefault="0001633C">
            <w:pPr>
              <w:spacing w:line="210" w:lineRule="exact"/>
              <w:ind w:left="100" w:right="100"/>
              <w:jc w:val="distribute"/>
              <w:rPr>
                <w:snapToGrid w:val="0"/>
              </w:rPr>
            </w:pPr>
            <w:r>
              <w:rPr>
                <w:rFonts w:hint="eastAsia"/>
                <w:snapToGrid w:val="0"/>
              </w:rPr>
              <w:t>運送等年月日</w:t>
            </w:r>
          </w:p>
        </w:tc>
        <w:tc>
          <w:tcPr>
            <w:tcW w:w="3097" w:type="dxa"/>
            <w:gridSpan w:val="2"/>
            <w:tcBorders>
              <w:bottom w:val="nil"/>
            </w:tcBorders>
            <w:vAlign w:val="center"/>
          </w:tcPr>
          <w:p w:rsidR="0001633C" w:rsidRDefault="0001633C">
            <w:pPr>
              <w:spacing w:line="210" w:lineRule="exact"/>
              <w:ind w:left="100" w:right="100"/>
              <w:rPr>
                <w:snapToGrid w:val="0"/>
              </w:rPr>
            </w:pPr>
            <w:r>
              <w:rPr>
                <w:rFonts w:hint="eastAsia"/>
                <w:snapToGrid w:val="0"/>
                <w:spacing w:val="118"/>
              </w:rPr>
              <w:t>運送等金</w:t>
            </w:r>
            <w:r>
              <w:rPr>
                <w:rFonts w:hint="eastAsia"/>
                <w:snapToGrid w:val="0"/>
                <w:spacing w:val="53"/>
              </w:rPr>
              <w:t>額</w:t>
            </w:r>
            <w:r>
              <w:rPr>
                <w:snapToGrid w:val="0"/>
              </w:rPr>
              <w:t>(</w:t>
            </w:r>
            <w:r>
              <w:rPr>
                <w:rFonts w:hint="eastAsia"/>
                <w:snapToGrid w:val="0"/>
              </w:rPr>
              <w:t>円</w:t>
            </w:r>
            <w:r>
              <w:rPr>
                <w:snapToGrid w:val="0"/>
              </w:rPr>
              <w:t>)</w:t>
            </w:r>
          </w:p>
        </w:tc>
        <w:tc>
          <w:tcPr>
            <w:tcW w:w="142" w:type="dxa"/>
            <w:vMerge/>
            <w:vAlign w:val="center"/>
          </w:tcPr>
          <w:p w:rsidR="0001633C" w:rsidRDefault="0001633C">
            <w:pPr>
              <w:spacing w:line="210" w:lineRule="exact"/>
              <w:ind w:left="100" w:right="100"/>
              <w:rPr>
                <w:snapToGrid w:val="0"/>
              </w:rPr>
            </w:pPr>
          </w:p>
        </w:tc>
      </w:tr>
      <w:tr w:rsidR="0001633C" w:rsidTr="00F0003D">
        <w:tblPrEx>
          <w:tblCellMar>
            <w:top w:w="0" w:type="dxa"/>
            <w:left w:w="0" w:type="dxa"/>
            <w:bottom w:w="0" w:type="dxa"/>
            <w:right w:w="0" w:type="dxa"/>
          </w:tblCellMar>
        </w:tblPrEx>
        <w:trPr>
          <w:cantSplit/>
          <w:trHeight w:hRule="exact" w:val="992"/>
        </w:trPr>
        <w:tc>
          <w:tcPr>
            <w:tcW w:w="210" w:type="dxa"/>
            <w:vMerge/>
            <w:tcBorders>
              <w:bottom w:val="nil"/>
            </w:tcBorders>
            <w:vAlign w:val="center"/>
          </w:tcPr>
          <w:p w:rsidR="0001633C" w:rsidRDefault="0001633C">
            <w:pPr>
              <w:spacing w:line="210" w:lineRule="exact"/>
              <w:ind w:left="100" w:right="100"/>
              <w:rPr>
                <w:snapToGrid w:val="0"/>
              </w:rPr>
            </w:pPr>
          </w:p>
        </w:tc>
        <w:tc>
          <w:tcPr>
            <w:tcW w:w="3334" w:type="dxa"/>
            <w:gridSpan w:val="3"/>
            <w:vAlign w:val="center"/>
          </w:tcPr>
          <w:p w:rsidR="0001633C" w:rsidRDefault="0001633C">
            <w:pPr>
              <w:spacing w:line="210" w:lineRule="exact"/>
              <w:ind w:left="100" w:right="100"/>
              <w:rPr>
                <w:snapToGrid w:val="0"/>
              </w:rPr>
            </w:pPr>
            <w:r>
              <w:rPr>
                <w:rFonts w:hint="eastAsia"/>
                <w:snapToGrid w:val="0"/>
              </w:rPr>
              <w:t xml:space="preserve">　</w:t>
            </w:r>
          </w:p>
        </w:tc>
        <w:tc>
          <w:tcPr>
            <w:tcW w:w="2006" w:type="dxa"/>
            <w:vAlign w:val="center"/>
          </w:tcPr>
          <w:p w:rsidR="0001633C" w:rsidRDefault="0001633C">
            <w:pPr>
              <w:spacing w:line="210" w:lineRule="exact"/>
              <w:ind w:left="100" w:right="100"/>
              <w:rPr>
                <w:snapToGrid w:val="0"/>
              </w:rPr>
            </w:pPr>
            <w:r>
              <w:rPr>
                <w:rFonts w:hint="eastAsia"/>
                <w:snapToGrid w:val="0"/>
              </w:rPr>
              <w:t xml:space="preserve">　</w:t>
            </w:r>
          </w:p>
        </w:tc>
        <w:tc>
          <w:tcPr>
            <w:tcW w:w="3097" w:type="dxa"/>
            <w:gridSpan w:val="2"/>
            <w:vAlign w:val="center"/>
          </w:tcPr>
          <w:p w:rsidR="0001633C" w:rsidRDefault="0001633C">
            <w:pPr>
              <w:spacing w:line="210" w:lineRule="exact"/>
              <w:ind w:left="100" w:right="100"/>
              <w:rPr>
                <w:snapToGrid w:val="0"/>
              </w:rPr>
            </w:pPr>
            <w:r>
              <w:rPr>
                <w:rFonts w:hint="eastAsia"/>
                <w:snapToGrid w:val="0"/>
              </w:rPr>
              <w:t xml:space="preserve">　</w:t>
            </w:r>
          </w:p>
        </w:tc>
        <w:tc>
          <w:tcPr>
            <w:tcW w:w="142" w:type="dxa"/>
            <w:vMerge/>
            <w:tcBorders>
              <w:bottom w:val="nil"/>
            </w:tcBorders>
            <w:vAlign w:val="center"/>
          </w:tcPr>
          <w:p w:rsidR="0001633C" w:rsidRDefault="0001633C">
            <w:pPr>
              <w:spacing w:line="210" w:lineRule="exact"/>
              <w:ind w:left="100" w:right="100"/>
              <w:rPr>
                <w:snapToGrid w:val="0"/>
              </w:rPr>
            </w:pPr>
          </w:p>
        </w:tc>
      </w:tr>
      <w:tr w:rsidR="0001633C" w:rsidTr="002A6458">
        <w:tblPrEx>
          <w:tblCellMar>
            <w:top w:w="0" w:type="dxa"/>
            <w:left w:w="0" w:type="dxa"/>
            <w:bottom w:w="0" w:type="dxa"/>
            <w:right w:w="0" w:type="dxa"/>
          </w:tblCellMar>
        </w:tblPrEx>
        <w:trPr>
          <w:cantSplit/>
          <w:trHeight w:hRule="exact" w:val="4830"/>
        </w:trPr>
        <w:tc>
          <w:tcPr>
            <w:tcW w:w="8789" w:type="dxa"/>
            <w:gridSpan w:val="8"/>
            <w:tcBorders>
              <w:top w:val="nil"/>
              <w:bottom w:val="nil"/>
            </w:tcBorders>
            <w:vAlign w:val="center"/>
          </w:tcPr>
          <w:p w:rsidR="0001633C" w:rsidRDefault="0001633C">
            <w:pPr>
              <w:spacing w:line="230" w:lineRule="exact"/>
              <w:ind w:left="835" w:right="100" w:hanging="735"/>
              <w:rPr>
                <w:snapToGrid w:val="0"/>
              </w:rPr>
            </w:pPr>
            <w:r>
              <w:rPr>
                <w:rFonts w:hint="eastAsia"/>
                <w:snapToGrid w:val="0"/>
              </w:rPr>
              <w:t xml:space="preserve">備考　</w:t>
            </w:r>
            <w:r>
              <w:rPr>
                <w:snapToGrid w:val="0"/>
              </w:rPr>
              <w:t>1</w:t>
            </w:r>
            <w:r>
              <w:rPr>
                <w:rFonts w:hint="eastAsia"/>
                <w:snapToGrid w:val="0"/>
              </w:rPr>
              <w:t xml:space="preserve">　候補者は</w:t>
            </w:r>
            <w:r w:rsidR="00545CA7">
              <w:rPr>
                <w:rFonts w:hint="eastAsia"/>
                <w:snapToGrid w:val="0"/>
              </w:rPr>
              <w:t>、</w:t>
            </w:r>
            <w:r>
              <w:rPr>
                <w:rFonts w:hint="eastAsia"/>
                <w:snapToGrid w:val="0"/>
              </w:rPr>
              <w:t>この証明書に必要事項を記入のうえ運送事業者等に渡してください。</w:t>
            </w:r>
          </w:p>
          <w:p w:rsidR="0001633C" w:rsidRDefault="0001633C">
            <w:pPr>
              <w:spacing w:line="230" w:lineRule="exact"/>
              <w:ind w:left="835" w:right="100" w:hanging="735"/>
              <w:rPr>
                <w:snapToGrid w:val="0"/>
              </w:rPr>
            </w:pPr>
            <w:r>
              <w:rPr>
                <w:rFonts w:hint="eastAsia"/>
                <w:snapToGrid w:val="0"/>
              </w:rPr>
              <w:t xml:space="preserve">　　　</w:t>
            </w:r>
            <w:r>
              <w:rPr>
                <w:snapToGrid w:val="0"/>
              </w:rPr>
              <w:t>2</w:t>
            </w:r>
            <w:r>
              <w:rPr>
                <w:rFonts w:hint="eastAsia"/>
                <w:snapToGrid w:val="0"/>
              </w:rPr>
              <w:t xml:space="preserve">　運送事業者等は</w:t>
            </w:r>
            <w:r w:rsidR="00545CA7">
              <w:rPr>
                <w:rFonts w:hint="eastAsia"/>
                <w:snapToGrid w:val="0"/>
              </w:rPr>
              <w:t>、</w:t>
            </w:r>
            <w:r>
              <w:rPr>
                <w:rFonts w:hint="eastAsia"/>
                <w:snapToGrid w:val="0"/>
              </w:rPr>
              <w:t>この証明書を請求書に添付して</w:t>
            </w:r>
            <w:r w:rsidR="00545CA7">
              <w:rPr>
                <w:rFonts w:hint="eastAsia"/>
                <w:snapToGrid w:val="0"/>
              </w:rPr>
              <w:t>、</w:t>
            </w:r>
            <w:r>
              <w:rPr>
                <w:rFonts w:hint="eastAsia"/>
                <w:snapToGrid w:val="0"/>
              </w:rPr>
              <w:t>藤沢市に支払の請求をしてください。</w:t>
            </w:r>
          </w:p>
          <w:p w:rsidR="0001633C" w:rsidRDefault="0001633C">
            <w:pPr>
              <w:spacing w:line="230" w:lineRule="exact"/>
              <w:ind w:left="835" w:right="100" w:hanging="735"/>
              <w:rPr>
                <w:snapToGrid w:val="0"/>
              </w:rPr>
            </w:pPr>
            <w:r>
              <w:rPr>
                <w:rFonts w:hint="eastAsia"/>
                <w:snapToGrid w:val="0"/>
              </w:rPr>
              <w:t xml:space="preserve">　　　</w:t>
            </w:r>
            <w:r>
              <w:rPr>
                <w:snapToGrid w:val="0"/>
              </w:rPr>
              <w:t>3</w:t>
            </w:r>
            <w:r>
              <w:rPr>
                <w:rFonts w:hint="eastAsia"/>
                <w:snapToGrid w:val="0"/>
              </w:rPr>
              <w:t xml:space="preserve">　この証明書を発行した候補者が供託物を没収された場合には</w:t>
            </w:r>
            <w:r w:rsidR="00545CA7">
              <w:rPr>
                <w:rFonts w:hint="eastAsia"/>
                <w:snapToGrid w:val="0"/>
              </w:rPr>
              <w:t>、</w:t>
            </w:r>
            <w:r>
              <w:rPr>
                <w:rFonts w:hint="eastAsia"/>
                <w:snapToGrid w:val="0"/>
              </w:rPr>
              <w:t>運送事業者等は</w:t>
            </w:r>
            <w:r w:rsidR="00545CA7">
              <w:rPr>
                <w:rFonts w:hint="eastAsia"/>
                <w:snapToGrid w:val="0"/>
              </w:rPr>
              <w:t>、</w:t>
            </w:r>
            <w:r>
              <w:rPr>
                <w:rFonts w:hint="eastAsia"/>
                <w:snapToGrid w:val="0"/>
              </w:rPr>
              <w:t>藤沢市に支払の請求をすることはできません。</w:t>
            </w:r>
          </w:p>
          <w:p w:rsidR="0001633C" w:rsidRDefault="0001633C">
            <w:pPr>
              <w:spacing w:line="230" w:lineRule="exact"/>
              <w:ind w:left="835" w:right="100" w:hanging="735"/>
              <w:rPr>
                <w:snapToGrid w:val="0"/>
              </w:rPr>
            </w:pPr>
            <w:r>
              <w:rPr>
                <w:rFonts w:hint="eastAsia"/>
                <w:snapToGrid w:val="0"/>
              </w:rPr>
              <w:t xml:space="preserve">　　　</w:t>
            </w:r>
            <w:r>
              <w:rPr>
                <w:snapToGrid w:val="0"/>
              </w:rPr>
              <w:t>4</w:t>
            </w:r>
            <w:r>
              <w:rPr>
                <w:rFonts w:hint="eastAsia"/>
                <w:snapToGrid w:val="0"/>
              </w:rPr>
              <w:t xml:space="preserve">　同一の日において一般乗用旅客自動車運送事業者との運送契約とそれ以外の契約とのいずれもが締結された場合には</w:t>
            </w:r>
            <w:r w:rsidR="00545CA7">
              <w:rPr>
                <w:rFonts w:hint="eastAsia"/>
                <w:snapToGrid w:val="0"/>
              </w:rPr>
              <w:t>、</w:t>
            </w:r>
            <w:r>
              <w:rPr>
                <w:rFonts w:hint="eastAsia"/>
                <w:snapToGrid w:val="0"/>
              </w:rPr>
              <w:t>公費負担の対象となるのは候補者の指定する一の契約に限られていますので</w:t>
            </w:r>
            <w:r w:rsidR="00545CA7">
              <w:rPr>
                <w:rFonts w:hint="eastAsia"/>
                <w:snapToGrid w:val="0"/>
              </w:rPr>
              <w:t>、</w:t>
            </w:r>
            <w:r>
              <w:rPr>
                <w:rFonts w:hint="eastAsia"/>
                <w:snapToGrid w:val="0"/>
              </w:rPr>
              <w:t>その指定をした一の契約のみについて記入してください。</w:t>
            </w:r>
          </w:p>
          <w:p w:rsidR="0001633C" w:rsidRDefault="0001633C">
            <w:pPr>
              <w:spacing w:line="230" w:lineRule="exact"/>
              <w:ind w:left="835" w:right="100" w:hanging="735"/>
              <w:rPr>
                <w:snapToGrid w:val="0"/>
              </w:rPr>
            </w:pPr>
            <w:r>
              <w:rPr>
                <w:rFonts w:hint="eastAsia"/>
                <w:snapToGrid w:val="0"/>
              </w:rPr>
              <w:t xml:space="preserve">　　　</w:t>
            </w:r>
            <w:r>
              <w:rPr>
                <w:snapToGrid w:val="0"/>
              </w:rPr>
              <w:t>5</w:t>
            </w:r>
            <w:r>
              <w:rPr>
                <w:rFonts w:hint="eastAsia"/>
                <w:snapToGrid w:val="0"/>
              </w:rPr>
              <w:t xml:space="preserve">　同一の日において一般乗用旅客自動車運送事業者との運送契約又はそれ以外の契約により</w:t>
            </w:r>
            <w:r>
              <w:rPr>
                <w:snapToGrid w:val="0"/>
              </w:rPr>
              <w:t>2</w:t>
            </w:r>
            <w:r>
              <w:rPr>
                <w:rFonts w:hint="eastAsia"/>
                <w:snapToGrid w:val="0"/>
              </w:rPr>
              <w:t>台以上の選挙運動用自動車が使用される場合には</w:t>
            </w:r>
            <w:r w:rsidR="00545CA7">
              <w:rPr>
                <w:rFonts w:hint="eastAsia"/>
                <w:snapToGrid w:val="0"/>
              </w:rPr>
              <w:t>、</w:t>
            </w:r>
            <w:r>
              <w:rPr>
                <w:rFonts w:hint="eastAsia"/>
                <w:snapToGrid w:val="0"/>
              </w:rPr>
              <w:t>公費負担の対象となるのは候補者の指定する</w:t>
            </w:r>
            <w:r>
              <w:rPr>
                <w:snapToGrid w:val="0"/>
              </w:rPr>
              <w:t>1</w:t>
            </w:r>
            <w:r>
              <w:rPr>
                <w:rFonts w:hint="eastAsia"/>
                <w:snapToGrid w:val="0"/>
              </w:rPr>
              <w:t>台に限られていますので</w:t>
            </w:r>
            <w:r w:rsidR="00545CA7">
              <w:rPr>
                <w:rFonts w:hint="eastAsia"/>
                <w:snapToGrid w:val="0"/>
              </w:rPr>
              <w:t>、</w:t>
            </w:r>
            <w:r>
              <w:rPr>
                <w:rFonts w:hint="eastAsia"/>
                <w:snapToGrid w:val="0"/>
              </w:rPr>
              <w:t>その指定をした</w:t>
            </w:r>
            <w:r>
              <w:rPr>
                <w:snapToGrid w:val="0"/>
              </w:rPr>
              <w:t>1</w:t>
            </w:r>
            <w:r>
              <w:rPr>
                <w:rFonts w:hint="eastAsia"/>
                <w:snapToGrid w:val="0"/>
              </w:rPr>
              <w:t>台のみについて記入してください。</w:t>
            </w:r>
          </w:p>
          <w:p w:rsidR="0001633C" w:rsidRDefault="0001633C">
            <w:pPr>
              <w:spacing w:line="230" w:lineRule="exact"/>
              <w:ind w:left="835" w:right="100" w:hanging="735"/>
              <w:rPr>
                <w:snapToGrid w:val="0"/>
              </w:rPr>
            </w:pPr>
            <w:r>
              <w:rPr>
                <w:rFonts w:hint="eastAsia"/>
                <w:snapToGrid w:val="0"/>
              </w:rPr>
              <w:t xml:space="preserve">　　　</w:t>
            </w:r>
            <w:r>
              <w:rPr>
                <w:snapToGrid w:val="0"/>
              </w:rPr>
              <w:t>6</w:t>
            </w:r>
            <w:r>
              <w:rPr>
                <w:rFonts w:hint="eastAsia"/>
                <w:snapToGrid w:val="0"/>
              </w:rPr>
              <w:t xml:space="preserve">　</w:t>
            </w:r>
            <w:r>
              <w:rPr>
                <w:snapToGrid w:val="0"/>
              </w:rPr>
              <w:t>4</w:t>
            </w:r>
            <w:r>
              <w:rPr>
                <w:rFonts w:hint="eastAsia"/>
                <w:snapToGrid w:val="0"/>
              </w:rPr>
              <w:t>の場合には候補者の指定した契約以外の契約及び</w:t>
            </w:r>
            <w:r>
              <w:rPr>
                <w:snapToGrid w:val="0"/>
              </w:rPr>
              <w:t>5</w:t>
            </w:r>
            <w:r>
              <w:rPr>
                <w:rFonts w:hint="eastAsia"/>
                <w:snapToGrid w:val="0"/>
              </w:rPr>
              <w:t>の場合には候補者の指定した選挙運動用自動車以外の選挙運動用自動車については</w:t>
            </w:r>
            <w:r w:rsidR="00545CA7">
              <w:rPr>
                <w:rFonts w:hint="eastAsia"/>
                <w:snapToGrid w:val="0"/>
              </w:rPr>
              <w:t>、</w:t>
            </w:r>
            <w:r>
              <w:rPr>
                <w:rFonts w:hint="eastAsia"/>
                <w:snapToGrid w:val="0"/>
              </w:rPr>
              <w:t>藤沢市に支払の請求をすることはできません。</w:t>
            </w:r>
          </w:p>
          <w:p w:rsidR="0001633C" w:rsidRDefault="0001633C" w:rsidP="00124005">
            <w:pPr>
              <w:spacing w:line="230" w:lineRule="exact"/>
              <w:ind w:left="835" w:right="100" w:hanging="735"/>
              <w:rPr>
                <w:snapToGrid w:val="0"/>
              </w:rPr>
            </w:pPr>
            <w:r>
              <w:rPr>
                <w:rFonts w:hint="eastAsia"/>
                <w:snapToGrid w:val="0"/>
              </w:rPr>
              <w:t xml:space="preserve">　　　</w:t>
            </w:r>
            <w:r>
              <w:rPr>
                <w:snapToGrid w:val="0"/>
              </w:rPr>
              <w:t>7</w:t>
            </w:r>
            <w:r>
              <w:rPr>
                <w:rFonts w:hint="eastAsia"/>
                <w:snapToGrid w:val="0"/>
              </w:rPr>
              <w:t xml:space="preserve">　公費負担対象額は</w:t>
            </w:r>
            <w:r w:rsidR="00545CA7">
              <w:rPr>
                <w:rFonts w:hint="eastAsia"/>
                <w:snapToGrid w:val="0"/>
              </w:rPr>
              <w:t>、</w:t>
            </w:r>
            <w:r>
              <w:rPr>
                <w:rFonts w:hint="eastAsia"/>
                <w:snapToGrid w:val="0"/>
              </w:rPr>
              <w:t>選挙運動用自動車</w:t>
            </w:r>
            <w:r>
              <w:rPr>
                <w:snapToGrid w:val="0"/>
              </w:rPr>
              <w:t>1</w:t>
            </w:r>
            <w:r>
              <w:rPr>
                <w:rFonts w:hint="eastAsia"/>
                <w:snapToGrid w:val="0"/>
              </w:rPr>
              <w:t>台につき支払う</w:t>
            </w:r>
            <w:r>
              <w:rPr>
                <w:snapToGrid w:val="0"/>
              </w:rPr>
              <w:t>1</w:t>
            </w:r>
            <w:r>
              <w:rPr>
                <w:rFonts w:hint="eastAsia"/>
                <w:snapToGrid w:val="0"/>
              </w:rPr>
              <w:t>日当たりの金額が</w:t>
            </w:r>
            <w:r w:rsidR="00124005" w:rsidRPr="00124005">
              <w:rPr>
                <w:rFonts w:hint="eastAsia"/>
                <w:snapToGrid w:val="0"/>
              </w:rPr>
              <w:t>次の表</w:t>
            </w:r>
            <w:r>
              <w:rPr>
                <w:rFonts w:hint="eastAsia"/>
                <w:snapToGrid w:val="0"/>
              </w:rPr>
              <w:t>の契約の区分に応じた公費負担限度額以下のときは</w:t>
            </w:r>
            <w:r w:rsidR="00545CA7">
              <w:rPr>
                <w:rFonts w:hint="eastAsia"/>
                <w:snapToGrid w:val="0"/>
              </w:rPr>
              <w:t>、</w:t>
            </w:r>
            <w:r>
              <w:rPr>
                <w:rFonts w:hint="eastAsia"/>
                <w:snapToGrid w:val="0"/>
              </w:rPr>
              <w:t>その支払金額です。また</w:t>
            </w:r>
            <w:r w:rsidR="00545CA7">
              <w:rPr>
                <w:rFonts w:hint="eastAsia"/>
                <w:snapToGrid w:val="0"/>
              </w:rPr>
              <w:t>、</w:t>
            </w:r>
            <w:r>
              <w:rPr>
                <w:rFonts w:hint="eastAsia"/>
                <w:snapToGrid w:val="0"/>
              </w:rPr>
              <w:t>支払金額が公費負担限度額を超えるときは</w:t>
            </w:r>
            <w:r w:rsidR="00545CA7">
              <w:rPr>
                <w:rFonts w:hint="eastAsia"/>
                <w:snapToGrid w:val="0"/>
              </w:rPr>
              <w:t>、</w:t>
            </w:r>
            <w:r>
              <w:rPr>
                <w:rFonts w:hint="eastAsia"/>
                <w:snapToGrid w:val="0"/>
              </w:rPr>
              <w:t>公費負担対象額はその限度額です。</w:t>
            </w:r>
          </w:p>
        </w:tc>
      </w:tr>
      <w:tr w:rsidR="0001633C" w:rsidTr="00F0003D">
        <w:tblPrEx>
          <w:tblCellMar>
            <w:top w:w="0" w:type="dxa"/>
            <w:left w:w="0" w:type="dxa"/>
            <w:bottom w:w="0" w:type="dxa"/>
            <w:right w:w="0" w:type="dxa"/>
          </w:tblCellMar>
        </w:tblPrEx>
        <w:trPr>
          <w:cantSplit/>
          <w:trHeight w:hRule="exact" w:val="420"/>
        </w:trPr>
        <w:tc>
          <w:tcPr>
            <w:tcW w:w="210" w:type="dxa"/>
            <w:vMerge w:val="restart"/>
            <w:tcBorders>
              <w:top w:val="nil"/>
            </w:tcBorders>
            <w:vAlign w:val="center"/>
          </w:tcPr>
          <w:p w:rsidR="0001633C" w:rsidRDefault="0001633C">
            <w:pPr>
              <w:spacing w:line="210" w:lineRule="exact"/>
              <w:ind w:left="100" w:right="100"/>
              <w:rPr>
                <w:snapToGrid w:val="0"/>
              </w:rPr>
            </w:pPr>
            <w:r>
              <w:rPr>
                <w:rFonts w:hint="eastAsia"/>
                <w:snapToGrid w:val="0"/>
              </w:rPr>
              <w:t xml:space="preserve">　</w:t>
            </w:r>
          </w:p>
        </w:tc>
        <w:tc>
          <w:tcPr>
            <w:tcW w:w="6090" w:type="dxa"/>
            <w:gridSpan w:val="5"/>
            <w:vAlign w:val="center"/>
          </w:tcPr>
          <w:p w:rsidR="0001633C" w:rsidRDefault="0001633C">
            <w:pPr>
              <w:spacing w:line="210" w:lineRule="exact"/>
              <w:ind w:left="100" w:right="100"/>
              <w:jc w:val="center"/>
              <w:rPr>
                <w:snapToGrid w:val="0"/>
              </w:rPr>
            </w:pPr>
            <w:r>
              <w:rPr>
                <w:rFonts w:hint="eastAsia"/>
                <w:snapToGrid w:val="0"/>
                <w:spacing w:val="210"/>
              </w:rPr>
              <w:t>契約の種</w:t>
            </w:r>
            <w:r>
              <w:rPr>
                <w:rFonts w:hint="eastAsia"/>
                <w:snapToGrid w:val="0"/>
              </w:rPr>
              <w:t>類</w:t>
            </w:r>
          </w:p>
        </w:tc>
        <w:tc>
          <w:tcPr>
            <w:tcW w:w="2347" w:type="dxa"/>
            <w:vAlign w:val="center"/>
          </w:tcPr>
          <w:p w:rsidR="0001633C" w:rsidRDefault="0001633C">
            <w:pPr>
              <w:spacing w:line="210" w:lineRule="exact"/>
              <w:ind w:left="100" w:right="100"/>
              <w:jc w:val="distribute"/>
              <w:rPr>
                <w:snapToGrid w:val="0"/>
              </w:rPr>
            </w:pPr>
            <w:r>
              <w:rPr>
                <w:rFonts w:hint="eastAsia"/>
                <w:snapToGrid w:val="0"/>
              </w:rPr>
              <w:t>公費負担限度額</w:t>
            </w:r>
          </w:p>
        </w:tc>
        <w:tc>
          <w:tcPr>
            <w:tcW w:w="142" w:type="dxa"/>
            <w:vMerge w:val="restart"/>
            <w:tcBorders>
              <w:top w:val="nil"/>
            </w:tcBorders>
            <w:vAlign w:val="center"/>
          </w:tcPr>
          <w:p w:rsidR="0001633C" w:rsidRDefault="0001633C">
            <w:pPr>
              <w:spacing w:line="210" w:lineRule="exact"/>
              <w:ind w:left="100" w:right="100"/>
              <w:rPr>
                <w:snapToGrid w:val="0"/>
              </w:rPr>
            </w:pPr>
            <w:r>
              <w:rPr>
                <w:rFonts w:hint="eastAsia"/>
                <w:snapToGrid w:val="0"/>
              </w:rPr>
              <w:t xml:space="preserve">　</w:t>
            </w:r>
          </w:p>
        </w:tc>
      </w:tr>
      <w:tr w:rsidR="0001633C" w:rsidTr="00FF251D">
        <w:tblPrEx>
          <w:tblCellMar>
            <w:top w:w="0" w:type="dxa"/>
            <w:left w:w="0" w:type="dxa"/>
            <w:bottom w:w="0" w:type="dxa"/>
            <w:right w:w="0" w:type="dxa"/>
          </w:tblCellMar>
        </w:tblPrEx>
        <w:trPr>
          <w:cantSplit/>
          <w:trHeight w:hRule="exact" w:val="630"/>
        </w:trPr>
        <w:tc>
          <w:tcPr>
            <w:tcW w:w="210" w:type="dxa"/>
            <w:vMerge/>
            <w:vAlign w:val="center"/>
          </w:tcPr>
          <w:p w:rsidR="0001633C" w:rsidRDefault="0001633C">
            <w:pPr>
              <w:spacing w:line="210" w:lineRule="exact"/>
              <w:ind w:left="100" w:right="100"/>
              <w:rPr>
                <w:snapToGrid w:val="0"/>
              </w:rPr>
            </w:pPr>
          </w:p>
        </w:tc>
        <w:tc>
          <w:tcPr>
            <w:tcW w:w="6090" w:type="dxa"/>
            <w:gridSpan w:val="5"/>
            <w:tcBorders>
              <w:bottom w:val="nil"/>
            </w:tcBorders>
            <w:vAlign w:val="center"/>
          </w:tcPr>
          <w:p w:rsidR="0001633C" w:rsidRDefault="0001633C">
            <w:pPr>
              <w:spacing w:line="210" w:lineRule="exact"/>
              <w:ind w:left="100" w:right="100"/>
              <w:rPr>
                <w:snapToGrid w:val="0"/>
              </w:rPr>
            </w:pPr>
            <w:r>
              <w:rPr>
                <w:rFonts w:hint="eastAsia"/>
                <w:snapToGrid w:val="0"/>
              </w:rPr>
              <w:t>一般乗用旅客自動車運送事業者との運送契約による場合</w:t>
            </w:r>
          </w:p>
        </w:tc>
        <w:tc>
          <w:tcPr>
            <w:tcW w:w="2347" w:type="dxa"/>
            <w:tcBorders>
              <w:bottom w:val="nil"/>
            </w:tcBorders>
            <w:vAlign w:val="center"/>
          </w:tcPr>
          <w:p w:rsidR="0001633C" w:rsidRPr="00FF251D" w:rsidRDefault="0001633C" w:rsidP="00FF251D">
            <w:pPr>
              <w:adjustRightInd w:val="0"/>
              <w:snapToGrid w:val="0"/>
              <w:ind w:left="57" w:right="57"/>
              <w:jc w:val="center"/>
              <w:rPr>
                <w:snapToGrid w:val="0"/>
                <w:sz w:val="24"/>
                <w:szCs w:val="24"/>
              </w:rPr>
            </w:pPr>
            <w:r w:rsidRPr="00FF251D">
              <w:rPr>
                <w:snapToGrid w:val="0"/>
                <w:sz w:val="24"/>
                <w:szCs w:val="24"/>
              </w:rPr>
              <w:t>64</w:t>
            </w:r>
            <w:r w:rsidR="00FF251D" w:rsidRPr="00FF251D">
              <w:rPr>
                <w:snapToGrid w:val="0"/>
                <w:sz w:val="24"/>
                <w:szCs w:val="24"/>
              </w:rPr>
              <w:t>,</w:t>
            </w:r>
            <w:r w:rsidRPr="00FF251D">
              <w:rPr>
                <w:snapToGrid w:val="0"/>
                <w:sz w:val="24"/>
                <w:szCs w:val="24"/>
              </w:rPr>
              <w:t>500</w:t>
            </w:r>
            <w:r w:rsidRPr="00FF251D">
              <w:rPr>
                <w:rFonts w:hint="eastAsia"/>
                <w:snapToGrid w:val="0"/>
                <w:sz w:val="24"/>
                <w:szCs w:val="24"/>
              </w:rPr>
              <w:t>円</w:t>
            </w:r>
          </w:p>
        </w:tc>
        <w:tc>
          <w:tcPr>
            <w:tcW w:w="142" w:type="dxa"/>
            <w:vMerge/>
            <w:vAlign w:val="center"/>
          </w:tcPr>
          <w:p w:rsidR="0001633C" w:rsidRDefault="0001633C">
            <w:pPr>
              <w:spacing w:line="210" w:lineRule="exact"/>
              <w:ind w:left="100" w:right="100"/>
              <w:rPr>
                <w:snapToGrid w:val="0"/>
              </w:rPr>
            </w:pPr>
          </w:p>
        </w:tc>
      </w:tr>
      <w:tr w:rsidR="0001633C" w:rsidTr="00FF251D">
        <w:tblPrEx>
          <w:tblCellMar>
            <w:top w:w="0" w:type="dxa"/>
            <w:left w:w="0" w:type="dxa"/>
            <w:bottom w:w="0" w:type="dxa"/>
            <w:right w:w="0" w:type="dxa"/>
          </w:tblCellMar>
        </w:tblPrEx>
        <w:trPr>
          <w:cantSplit/>
          <w:trHeight w:hRule="exact" w:val="630"/>
        </w:trPr>
        <w:tc>
          <w:tcPr>
            <w:tcW w:w="210" w:type="dxa"/>
            <w:vMerge/>
            <w:tcBorders>
              <w:bottom w:val="nil"/>
            </w:tcBorders>
            <w:vAlign w:val="center"/>
          </w:tcPr>
          <w:p w:rsidR="0001633C" w:rsidRDefault="0001633C">
            <w:pPr>
              <w:spacing w:line="210" w:lineRule="exact"/>
              <w:ind w:left="100" w:right="100"/>
              <w:rPr>
                <w:snapToGrid w:val="0"/>
              </w:rPr>
            </w:pPr>
          </w:p>
        </w:tc>
        <w:tc>
          <w:tcPr>
            <w:tcW w:w="6090" w:type="dxa"/>
            <w:gridSpan w:val="5"/>
            <w:vAlign w:val="center"/>
          </w:tcPr>
          <w:p w:rsidR="0001633C" w:rsidRDefault="0001633C">
            <w:pPr>
              <w:spacing w:line="210" w:lineRule="exact"/>
              <w:ind w:left="100" w:right="100"/>
              <w:rPr>
                <w:snapToGrid w:val="0"/>
              </w:rPr>
            </w:pPr>
            <w:r>
              <w:rPr>
                <w:rFonts w:hint="eastAsia"/>
                <w:snapToGrid w:val="0"/>
              </w:rPr>
              <w:t>一般乗用旅客自動車運送事業者との運送契約以外の契約による場合</w:t>
            </w:r>
          </w:p>
        </w:tc>
        <w:tc>
          <w:tcPr>
            <w:tcW w:w="2347" w:type="dxa"/>
            <w:vAlign w:val="center"/>
          </w:tcPr>
          <w:p w:rsidR="0001633C" w:rsidRPr="00FF251D" w:rsidRDefault="00F53FC1" w:rsidP="00FF251D">
            <w:pPr>
              <w:adjustRightInd w:val="0"/>
              <w:snapToGrid w:val="0"/>
              <w:ind w:left="57" w:right="57"/>
              <w:jc w:val="center"/>
              <w:rPr>
                <w:snapToGrid w:val="0"/>
                <w:sz w:val="24"/>
                <w:szCs w:val="24"/>
              </w:rPr>
            </w:pPr>
            <w:r w:rsidRPr="00FF251D">
              <w:rPr>
                <w:snapToGrid w:val="0"/>
                <w:sz w:val="24"/>
                <w:szCs w:val="24"/>
              </w:rPr>
              <w:t>16</w:t>
            </w:r>
            <w:r w:rsidR="00FF251D" w:rsidRPr="00FF251D">
              <w:rPr>
                <w:snapToGrid w:val="0"/>
                <w:sz w:val="24"/>
                <w:szCs w:val="24"/>
              </w:rPr>
              <w:t>,</w:t>
            </w:r>
            <w:r w:rsidRPr="00FF251D">
              <w:rPr>
                <w:snapToGrid w:val="0"/>
                <w:sz w:val="24"/>
                <w:szCs w:val="24"/>
              </w:rPr>
              <w:t>1</w:t>
            </w:r>
            <w:r w:rsidR="00117CC9" w:rsidRPr="00FF251D">
              <w:rPr>
                <w:snapToGrid w:val="0"/>
                <w:sz w:val="24"/>
                <w:szCs w:val="24"/>
              </w:rPr>
              <w:t>00</w:t>
            </w:r>
            <w:r w:rsidR="00117CC9" w:rsidRPr="00FF251D">
              <w:rPr>
                <w:rFonts w:hint="eastAsia"/>
                <w:snapToGrid w:val="0"/>
                <w:sz w:val="24"/>
                <w:szCs w:val="24"/>
              </w:rPr>
              <w:t>円</w:t>
            </w:r>
          </w:p>
        </w:tc>
        <w:tc>
          <w:tcPr>
            <w:tcW w:w="142" w:type="dxa"/>
            <w:vMerge/>
            <w:tcBorders>
              <w:bottom w:val="nil"/>
            </w:tcBorders>
            <w:vAlign w:val="center"/>
          </w:tcPr>
          <w:p w:rsidR="0001633C" w:rsidRDefault="0001633C">
            <w:pPr>
              <w:spacing w:line="210" w:lineRule="exact"/>
              <w:ind w:left="100" w:right="100"/>
              <w:rPr>
                <w:snapToGrid w:val="0"/>
              </w:rPr>
            </w:pPr>
          </w:p>
        </w:tc>
      </w:tr>
      <w:tr w:rsidR="0001633C" w:rsidTr="002A6458">
        <w:tblPrEx>
          <w:tblCellMar>
            <w:top w:w="0" w:type="dxa"/>
            <w:left w:w="0" w:type="dxa"/>
            <w:bottom w:w="0" w:type="dxa"/>
            <w:right w:w="0" w:type="dxa"/>
          </w:tblCellMar>
        </w:tblPrEx>
        <w:trPr>
          <w:cantSplit/>
          <w:trHeight w:hRule="exact" w:val="105"/>
        </w:trPr>
        <w:tc>
          <w:tcPr>
            <w:tcW w:w="8789" w:type="dxa"/>
            <w:gridSpan w:val="8"/>
            <w:tcBorders>
              <w:top w:val="nil"/>
            </w:tcBorders>
            <w:vAlign w:val="center"/>
          </w:tcPr>
          <w:p w:rsidR="0001633C" w:rsidRDefault="0001633C">
            <w:pPr>
              <w:spacing w:line="210" w:lineRule="exact"/>
              <w:ind w:left="100" w:right="100"/>
              <w:rPr>
                <w:snapToGrid w:val="0"/>
              </w:rPr>
            </w:pPr>
            <w:r>
              <w:rPr>
                <w:rFonts w:hint="eastAsia"/>
                <w:snapToGrid w:val="0"/>
              </w:rPr>
              <w:t xml:space="preserve">　</w:t>
            </w:r>
          </w:p>
        </w:tc>
      </w:tr>
    </w:tbl>
    <w:p w:rsidR="0001633C" w:rsidRDefault="0001633C" w:rsidP="00ED2F49">
      <w:pPr>
        <w:rPr>
          <w:snapToGrid w:val="0"/>
        </w:rPr>
      </w:pPr>
    </w:p>
    <w:sectPr w:rsidR="0001633C" w:rsidSect="00ED2F49">
      <w:pgSz w:w="11906" w:h="16838" w:code="9"/>
      <w:pgMar w:top="1276" w:right="1274" w:bottom="1560" w:left="1701" w:header="282" w:footer="28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DDB" w:rsidRDefault="00AB0DDB" w:rsidP="003A320B">
      <w:r>
        <w:separator/>
      </w:r>
    </w:p>
  </w:endnote>
  <w:endnote w:type="continuationSeparator" w:id="0">
    <w:p w:rsidR="00AB0DDB" w:rsidRDefault="00AB0DDB" w:rsidP="003A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DDB" w:rsidRDefault="00AB0DDB" w:rsidP="003A320B">
      <w:r>
        <w:separator/>
      </w:r>
    </w:p>
  </w:footnote>
  <w:footnote w:type="continuationSeparator" w:id="0">
    <w:p w:rsidR="00AB0DDB" w:rsidRDefault="00AB0DDB" w:rsidP="003A32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33C"/>
    <w:rsid w:val="0001633C"/>
    <w:rsid w:val="000F42D3"/>
    <w:rsid w:val="001176BF"/>
    <w:rsid w:val="00117CC9"/>
    <w:rsid w:val="00124005"/>
    <w:rsid w:val="00191AA9"/>
    <w:rsid w:val="00193971"/>
    <w:rsid w:val="00214C98"/>
    <w:rsid w:val="002A02A3"/>
    <w:rsid w:val="002A6458"/>
    <w:rsid w:val="00373D7E"/>
    <w:rsid w:val="003A320B"/>
    <w:rsid w:val="00541D06"/>
    <w:rsid w:val="00545CA7"/>
    <w:rsid w:val="005D1F08"/>
    <w:rsid w:val="005E15FD"/>
    <w:rsid w:val="005F231C"/>
    <w:rsid w:val="006B0681"/>
    <w:rsid w:val="00711CEC"/>
    <w:rsid w:val="00737B86"/>
    <w:rsid w:val="00892946"/>
    <w:rsid w:val="00AB0DDB"/>
    <w:rsid w:val="00C502C3"/>
    <w:rsid w:val="00C70FCD"/>
    <w:rsid w:val="00DF34ED"/>
    <w:rsid w:val="00ED2F49"/>
    <w:rsid w:val="00F0003D"/>
    <w:rsid w:val="00F53FC1"/>
    <w:rsid w:val="00F76FF2"/>
    <w:rsid w:val="00F86629"/>
    <w:rsid w:val="00FB0C7E"/>
    <w:rsid w:val="00FF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771CAB2E-4B63-4FA9-B42E-D73174CE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849</Words>
  <Characters>170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本城　仁子</cp:lastModifiedBy>
  <cp:revision>4</cp:revision>
  <cp:lastPrinted>2003-05-02T08:05:00Z</cp:lastPrinted>
  <dcterms:created xsi:type="dcterms:W3CDTF">2024-01-18T00:48:00Z</dcterms:created>
  <dcterms:modified xsi:type="dcterms:W3CDTF">2024-01-18T00:48:00Z</dcterms:modified>
</cp:coreProperties>
</file>