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tblLayout w:type="fixed"/>
        <w:tblLook w:val="04A0" w:firstRow="1" w:lastRow="0" w:firstColumn="1" w:lastColumn="0" w:noHBand="0" w:noVBand="1"/>
      </w:tblPr>
      <w:tblGrid>
        <w:gridCol w:w="478"/>
        <w:gridCol w:w="2403"/>
        <w:gridCol w:w="3240"/>
        <w:gridCol w:w="4345"/>
      </w:tblGrid>
      <w:tr w:rsidR="007331F6" w:rsidRPr="00B529D9" w14:paraId="4626AAA0" w14:textId="77777777" w:rsidTr="00760C37">
        <w:trPr>
          <w:trHeight w:val="465"/>
        </w:trPr>
        <w:tc>
          <w:tcPr>
            <w:tcW w:w="5000" w:type="pct"/>
            <w:gridSpan w:val="4"/>
            <w:tcBorders>
              <w:top w:val="nil"/>
              <w:left w:val="nil"/>
              <w:right w:val="nil"/>
            </w:tcBorders>
            <w:noWrap/>
            <w:hideMark/>
          </w:tcPr>
          <w:p w14:paraId="7ED17FF4" w14:textId="49788C1E" w:rsidR="00346C93" w:rsidRPr="00B529D9" w:rsidRDefault="00C21CE0" w:rsidP="00C21CE0">
            <w:pPr>
              <w:widowControl/>
              <w:rPr>
                <w:rFonts w:ascii="ＭＳ 明朝" w:hAnsi="ＭＳ 明朝" w:cs="ＭＳ Ｐゴシック"/>
                <w:kern w:val="0"/>
                <w:szCs w:val="24"/>
              </w:rPr>
            </w:pPr>
            <w:bookmarkStart w:id="0" w:name="OLE_LINK1"/>
            <w:bookmarkStart w:id="1" w:name="OLE_LINK2"/>
            <w:bookmarkStart w:id="2" w:name="OLE_LINK3"/>
            <w:bookmarkStart w:id="3" w:name="OLE_LINK4"/>
            <w:bookmarkStart w:id="4" w:name="OLE_LINK5"/>
            <w:r w:rsidRPr="00B529D9">
              <w:rPr>
                <w:rFonts w:ascii="ＭＳ 明朝" w:hAnsi="ＭＳ 明朝" w:cs="ＭＳ Ｐゴシック" w:hint="eastAsia"/>
                <w:kern w:val="0"/>
                <w:szCs w:val="24"/>
              </w:rPr>
              <w:t>別表</w:t>
            </w:r>
          </w:p>
        </w:tc>
      </w:tr>
      <w:tr w:rsidR="007331F6" w:rsidRPr="00B529D9" w14:paraId="2A1B523B" w14:textId="77777777" w:rsidTr="00760C37">
        <w:trPr>
          <w:trHeight w:val="1080"/>
        </w:trPr>
        <w:tc>
          <w:tcPr>
            <w:tcW w:w="228" w:type="pct"/>
            <w:noWrap/>
            <w:hideMark/>
          </w:tcPr>
          <w:p w14:paraId="546CA70C" w14:textId="77777777" w:rsidR="00346C93" w:rsidRPr="00B529D9" w:rsidRDefault="00346C93" w:rsidP="00346C93">
            <w:pPr>
              <w:widowControl/>
              <w:jc w:val="center"/>
              <w:rPr>
                <w:rFonts w:ascii="ＭＳ 明朝" w:hAnsi="ＭＳ 明朝" w:cs="ＭＳ Ｐゴシック"/>
                <w:kern w:val="0"/>
                <w:szCs w:val="24"/>
              </w:rPr>
            </w:pPr>
          </w:p>
          <w:p w14:paraId="675158EA" w14:textId="77777777" w:rsidR="00346C93" w:rsidRPr="00B529D9" w:rsidRDefault="00346C93" w:rsidP="00346C93">
            <w:pPr>
              <w:jc w:val="center"/>
              <w:rPr>
                <w:rFonts w:ascii="ＭＳ 明朝" w:hAnsi="ＭＳ 明朝" w:cs="ＭＳ Ｐゴシック"/>
                <w:kern w:val="0"/>
                <w:szCs w:val="24"/>
              </w:rPr>
            </w:pPr>
          </w:p>
          <w:p w14:paraId="36CCF5E1" w14:textId="77777777" w:rsidR="00346C93" w:rsidRPr="00B529D9" w:rsidRDefault="00346C93" w:rsidP="00346C93">
            <w:pPr>
              <w:jc w:val="center"/>
              <w:rPr>
                <w:rFonts w:ascii="ＭＳ 明朝" w:hAnsi="ＭＳ 明朝" w:cs="ＭＳ Ｐゴシック"/>
                <w:kern w:val="0"/>
                <w:szCs w:val="24"/>
              </w:rPr>
            </w:pPr>
          </w:p>
        </w:tc>
        <w:tc>
          <w:tcPr>
            <w:tcW w:w="1148" w:type="pct"/>
            <w:noWrap/>
            <w:hideMark/>
          </w:tcPr>
          <w:p w14:paraId="70018FA7" w14:textId="77777777" w:rsidR="00346C93" w:rsidRPr="00B529D9" w:rsidRDefault="00346C93" w:rsidP="00346C93">
            <w:pPr>
              <w:widowControl/>
              <w:jc w:val="center"/>
              <w:rPr>
                <w:rFonts w:ascii="ＭＳ 明朝" w:hAnsi="ＭＳ 明朝" w:cs="ＭＳ Ｐゴシック"/>
                <w:kern w:val="0"/>
                <w:szCs w:val="24"/>
              </w:rPr>
            </w:pPr>
            <w:r w:rsidRPr="00B529D9">
              <w:rPr>
                <w:rFonts w:ascii="ＭＳ 明朝" w:hAnsi="ＭＳ 明朝" w:cs="ＭＳ Ｐゴシック" w:hint="eastAsia"/>
                <w:kern w:val="0"/>
                <w:szCs w:val="24"/>
              </w:rPr>
              <w:t>給付品目</w:t>
            </w:r>
          </w:p>
          <w:p w14:paraId="06F0EE7C" w14:textId="77777777" w:rsidR="00346C93" w:rsidRPr="00B529D9" w:rsidRDefault="00346C93" w:rsidP="00346C93">
            <w:pPr>
              <w:jc w:val="center"/>
              <w:rPr>
                <w:rFonts w:ascii="ＭＳ 明朝" w:hAnsi="ＭＳ 明朝" w:cs="ＭＳ Ｐゴシック"/>
                <w:kern w:val="0"/>
                <w:szCs w:val="24"/>
              </w:rPr>
            </w:pPr>
            <w:r w:rsidRPr="00B529D9">
              <w:rPr>
                <w:rFonts w:ascii="ＭＳ 明朝" w:hAnsi="ＭＳ 明朝" w:cs="ＭＳ Ｐゴシック" w:hint="eastAsia"/>
                <w:kern w:val="0"/>
                <w:szCs w:val="24"/>
              </w:rPr>
              <w:t>基準額</w:t>
            </w:r>
          </w:p>
          <w:p w14:paraId="63F9C56A" w14:textId="77777777" w:rsidR="00346C93" w:rsidRPr="00B529D9" w:rsidRDefault="00346C93" w:rsidP="00346C93">
            <w:pPr>
              <w:jc w:val="center"/>
              <w:rPr>
                <w:rFonts w:ascii="ＭＳ 明朝" w:hAnsi="ＭＳ 明朝" w:cs="ＭＳ Ｐゴシック"/>
                <w:kern w:val="0"/>
                <w:szCs w:val="24"/>
              </w:rPr>
            </w:pPr>
            <w:r w:rsidRPr="00B529D9">
              <w:rPr>
                <w:rFonts w:ascii="ＭＳ 明朝" w:hAnsi="ＭＳ 明朝" w:cs="ＭＳ Ｐゴシック" w:hint="eastAsia"/>
                <w:kern w:val="0"/>
                <w:szCs w:val="24"/>
              </w:rPr>
              <w:t>耐用年数</w:t>
            </w:r>
          </w:p>
        </w:tc>
        <w:tc>
          <w:tcPr>
            <w:tcW w:w="1548" w:type="pct"/>
            <w:noWrap/>
            <w:hideMark/>
          </w:tcPr>
          <w:p w14:paraId="00176075" w14:textId="77777777" w:rsidR="00346C93" w:rsidRPr="00B529D9" w:rsidRDefault="00346C93" w:rsidP="00346C93">
            <w:pPr>
              <w:widowControl/>
              <w:jc w:val="left"/>
              <w:rPr>
                <w:rFonts w:ascii="ＭＳ 明朝" w:hAnsi="ＭＳ 明朝" w:cs="ＭＳ Ｐゴシック"/>
                <w:kern w:val="0"/>
                <w:szCs w:val="24"/>
              </w:rPr>
            </w:pPr>
          </w:p>
          <w:p w14:paraId="1BDC2007" w14:textId="77777777" w:rsidR="00346C93" w:rsidRPr="00B529D9" w:rsidRDefault="00346C93" w:rsidP="00346C93">
            <w:pPr>
              <w:widowControl/>
              <w:jc w:val="center"/>
              <w:rPr>
                <w:rFonts w:ascii="ＭＳ 明朝" w:hAnsi="ＭＳ 明朝" w:cs="ＭＳ Ｐゴシック"/>
                <w:kern w:val="0"/>
                <w:szCs w:val="24"/>
              </w:rPr>
            </w:pPr>
            <w:r w:rsidRPr="00B529D9">
              <w:rPr>
                <w:rFonts w:ascii="ＭＳ 明朝" w:hAnsi="ＭＳ 明朝" w:cs="ＭＳ Ｐゴシック" w:hint="eastAsia"/>
                <w:kern w:val="0"/>
                <w:szCs w:val="24"/>
              </w:rPr>
              <w:t>利用できる方</w:t>
            </w:r>
          </w:p>
          <w:p w14:paraId="66C576DF" w14:textId="77777777" w:rsidR="00346C93" w:rsidRPr="00B529D9" w:rsidRDefault="00346C93" w:rsidP="00346C93">
            <w:pPr>
              <w:jc w:val="left"/>
              <w:rPr>
                <w:rFonts w:ascii="ＭＳ 明朝" w:hAnsi="ＭＳ 明朝" w:cs="ＭＳ Ｐゴシック"/>
                <w:kern w:val="0"/>
                <w:szCs w:val="24"/>
              </w:rPr>
            </w:pPr>
          </w:p>
        </w:tc>
        <w:tc>
          <w:tcPr>
            <w:tcW w:w="2076" w:type="pct"/>
            <w:noWrap/>
            <w:hideMark/>
          </w:tcPr>
          <w:p w14:paraId="406E37AE" w14:textId="77777777" w:rsidR="00346C93" w:rsidRPr="00B529D9" w:rsidRDefault="00346C93" w:rsidP="00346C93">
            <w:pPr>
              <w:widowControl/>
              <w:ind w:leftChars="-572" w:left="-1373" w:firstLineChars="572" w:firstLine="1373"/>
              <w:jc w:val="center"/>
              <w:rPr>
                <w:rFonts w:ascii="ＭＳ 明朝" w:hAnsi="ＭＳ 明朝" w:cs="ＭＳ Ｐゴシック"/>
                <w:kern w:val="0"/>
                <w:szCs w:val="24"/>
              </w:rPr>
            </w:pPr>
          </w:p>
          <w:p w14:paraId="5F5AF2EA" w14:textId="77777777" w:rsidR="00346C93" w:rsidRPr="00B529D9" w:rsidRDefault="00346C93" w:rsidP="00346C93">
            <w:pPr>
              <w:jc w:val="center"/>
              <w:rPr>
                <w:rFonts w:ascii="ＭＳ 明朝" w:hAnsi="ＭＳ 明朝" w:cs="ＭＳ Ｐゴシック"/>
                <w:kern w:val="0"/>
                <w:szCs w:val="24"/>
              </w:rPr>
            </w:pPr>
            <w:r w:rsidRPr="00B529D9">
              <w:rPr>
                <w:rFonts w:ascii="ＭＳ 明朝" w:hAnsi="ＭＳ 明朝" w:cs="ＭＳ Ｐゴシック" w:hint="eastAsia"/>
                <w:kern w:val="0"/>
                <w:szCs w:val="24"/>
              </w:rPr>
              <w:t>性能・その他</w:t>
            </w:r>
          </w:p>
          <w:p w14:paraId="3F25D9A5" w14:textId="77777777" w:rsidR="00346C93" w:rsidRPr="00B529D9" w:rsidRDefault="00346C93" w:rsidP="00346C93">
            <w:pPr>
              <w:jc w:val="left"/>
              <w:rPr>
                <w:rFonts w:ascii="ＭＳ 明朝" w:hAnsi="ＭＳ 明朝" w:cs="ＭＳ Ｐゴシック"/>
                <w:kern w:val="0"/>
                <w:szCs w:val="24"/>
              </w:rPr>
            </w:pPr>
          </w:p>
        </w:tc>
      </w:tr>
      <w:tr w:rsidR="007331F6" w:rsidRPr="00B529D9" w14:paraId="5524D333" w14:textId="77777777" w:rsidTr="00760C37">
        <w:trPr>
          <w:trHeight w:val="1612"/>
        </w:trPr>
        <w:tc>
          <w:tcPr>
            <w:tcW w:w="228" w:type="pct"/>
            <w:vMerge w:val="restart"/>
            <w:noWrap/>
            <w:textDirection w:val="tbRlV"/>
            <w:vAlign w:val="center"/>
          </w:tcPr>
          <w:p w14:paraId="752E5941" w14:textId="77777777" w:rsidR="004D699D" w:rsidRPr="00B529D9" w:rsidRDefault="004D699D" w:rsidP="004D699D">
            <w:pPr>
              <w:widowControl/>
              <w:jc w:val="center"/>
              <w:rPr>
                <w:rFonts w:ascii="ＭＳ 明朝" w:hAnsi="ＭＳ 明朝" w:cs="ＭＳ Ｐゴシック"/>
                <w:kern w:val="0"/>
                <w:szCs w:val="24"/>
              </w:rPr>
            </w:pPr>
            <w:r w:rsidRPr="00B529D9">
              <w:rPr>
                <w:rFonts w:ascii="ＭＳ 明朝" w:hAnsi="ＭＳ 明朝" w:cs="ＭＳ Ｐゴシック" w:hint="eastAsia"/>
                <w:kern w:val="0"/>
                <w:szCs w:val="24"/>
              </w:rPr>
              <w:t>介護・訓練支援用具</w:t>
            </w:r>
          </w:p>
        </w:tc>
        <w:tc>
          <w:tcPr>
            <w:tcW w:w="1148" w:type="pct"/>
            <w:noWrap/>
            <w:hideMark/>
          </w:tcPr>
          <w:p w14:paraId="0E22F8D2"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特殊寝台</w:t>
            </w:r>
          </w:p>
          <w:p w14:paraId="6EB03A79"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¥154,000</w:t>
            </w:r>
          </w:p>
          <w:p w14:paraId="79C017E8"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8年</w:t>
            </w:r>
          </w:p>
          <w:p w14:paraId="59622B79"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※介護保険優先品目</w:t>
            </w:r>
          </w:p>
        </w:tc>
        <w:tc>
          <w:tcPr>
            <w:tcW w:w="1548" w:type="pct"/>
            <w:noWrap/>
            <w:hideMark/>
          </w:tcPr>
          <w:p w14:paraId="262A951A"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下肢機能障がい1・2級又は体幹機能障がい1・2級の方</w:t>
            </w:r>
          </w:p>
          <w:p w14:paraId="4AA6DF9C"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noWrap/>
            <w:hideMark/>
          </w:tcPr>
          <w:p w14:paraId="7EDD435A"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腕、足等の訓練のできる器具を付帯し、原則として使用者の頭部及び脚部の傾斜角度を個別に調整できる機能を有するもの。</w:t>
            </w:r>
          </w:p>
          <w:p w14:paraId="096DD22E"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訓練用ベッドを含む。</w:t>
            </w:r>
          </w:p>
        </w:tc>
      </w:tr>
      <w:tr w:rsidR="007331F6" w:rsidRPr="00B529D9" w14:paraId="5255AF15" w14:textId="77777777" w:rsidTr="00760C37">
        <w:trPr>
          <w:trHeight w:val="1966"/>
        </w:trPr>
        <w:tc>
          <w:tcPr>
            <w:tcW w:w="228" w:type="pct"/>
            <w:vMerge/>
            <w:noWrap/>
            <w:vAlign w:val="center"/>
          </w:tcPr>
          <w:p w14:paraId="00C736FB"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7594DA6D"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特殊マット</w:t>
            </w:r>
          </w:p>
          <w:p w14:paraId="6A8C7DFC"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¥19,600</w:t>
            </w:r>
          </w:p>
          <w:p w14:paraId="2ACA11A0"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p w14:paraId="2513023D"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※介護保険優先品目</w:t>
            </w:r>
          </w:p>
        </w:tc>
        <w:tc>
          <w:tcPr>
            <w:tcW w:w="1548" w:type="pct"/>
            <w:noWrap/>
            <w:hideMark/>
          </w:tcPr>
          <w:p w14:paraId="6549B334"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知的障がい程度が最重度・重度の方</w:t>
            </w:r>
          </w:p>
          <w:p w14:paraId="576CB1F3"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下肢機能障がい1・2級又は体幹機能障がい1・2級の方</w:t>
            </w:r>
          </w:p>
          <w:p w14:paraId="7FF38BDE"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hideMark/>
          </w:tcPr>
          <w:p w14:paraId="3D49C6A0"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褥瘡の防止又は失禁等による汚染又は損耗を防止できる機能を有するもの。</w:t>
            </w:r>
          </w:p>
        </w:tc>
      </w:tr>
      <w:tr w:rsidR="007331F6" w:rsidRPr="00B529D9" w14:paraId="4EA86A7A" w14:textId="77777777" w:rsidTr="00760C37">
        <w:trPr>
          <w:trHeight w:val="1966"/>
        </w:trPr>
        <w:tc>
          <w:tcPr>
            <w:tcW w:w="228" w:type="pct"/>
            <w:vMerge/>
            <w:noWrap/>
            <w:vAlign w:val="center"/>
          </w:tcPr>
          <w:p w14:paraId="3C2A92FE"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tcPr>
          <w:p w14:paraId="4855F65C"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特殊尿器</w:t>
            </w:r>
          </w:p>
          <w:p w14:paraId="24D90A54"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¥67,000</w:t>
            </w:r>
          </w:p>
          <w:p w14:paraId="356E095D"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p w14:paraId="596A0E40"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※介護保険優先品目</w:t>
            </w:r>
          </w:p>
        </w:tc>
        <w:tc>
          <w:tcPr>
            <w:tcW w:w="1548" w:type="pct"/>
            <w:noWrap/>
          </w:tcPr>
          <w:p w14:paraId="54B18271"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下肢機能障がい1・2級又は体幹機能障がい1級の方</w:t>
            </w:r>
          </w:p>
          <w:p w14:paraId="38E6170C"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tcPr>
          <w:p w14:paraId="6E0EF3B5" w14:textId="77777777" w:rsidR="004D699D" w:rsidRPr="00B529D9" w:rsidRDefault="004D699D" w:rsidP="004F700F">
            <w:pPr>
              <w:rPr>
                <w:rFonts w:ascii="ＭＳ 明朝" w:hAnsi="ＭＳ 明朝" w:cs="ＭＳ Ｐゴシック"/>
                <w:kern w:val="0"/>
                <w:szCs w:val="24"/>
              </w:rPr>
            </w:pPr>
            <w:r w:rsidRPr="00B529D9">
              <w:rPr>
                <w:rFonts w:ascii="ＭＳ 明朝" w:hAnsi="ＭＳ 明朝" w:cs="ＭＳ Ｐゴシック" w:hint="eastAsia"/>
                <w:kern w:val="0"/>
                <w:szCs w:val="24"/>
              </w:rPr>
              <w:t>尿が自動的に吸引されるもので</w:t>
            </w:r>
            <w:r w:rsidR="004F700F" w:rsidRPr="00B529D9">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B529D9" w14:paraId="3B107A33" w14:textId="77777777" w:rsidTr="00760C37">
        <w:trPr>
          <w:trHeight w:val="1593"/>
        </w:trPr>
        <w:tc>
          <w:tcPr>
            <w:tcW w:w="228" w:type="pct"/>
            <w:vMerge/>
            <w:vAlign w:val="center"/>
          </w:tcPr>
          <w:p w14:paraId="2E09B0C0"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44CE74D7"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入浴担架</w:t>
            </w:r>
          </w:p>
          <w:p w14:paraId="3F6533B2"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¥82,400</w:t>
            </w:r>
          </w:p>
          <w:p w14:paraId="287D1A78"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626D2929"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下肢機能障がい1・2級又は体幹機能障がい1級の方</w:t>
            </w:r>
          </w:p>
        </w:tc>
        <w:tc>
          <w:tcPr>
            <w:tcW w:w="2076" w:type="pct"/>
            <w:hideMark/>
          </w:tcPr>
          <w:p w14:paraId="10D0F33F"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障がい者を担架に乗せたままリフト装置により入浴させるもの。</w:t>
            </w:r>
          </w:p>
        </w:tc>
      </w:tr>
      <w:tr w:rsidR="007331F6" w:rsidRPr="00B529D9" w14:paraId="5FBA425E" w14:textId="77777777" w:rsidTr="00760C37">
        <w:trPr>
          <w:trHeight w:val="326"/>
        </w:trPr>
        <w:tc>
          <w:tcPr>
            <w:tcW w:w="228" w:type="pct"/>
            <w:vMerge/>
            <w:vAlign w:val="center"/>
          </w:tcPr>
          <w:p w14:paraId="022CC6DB"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0AD56840"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体位変換器</w:t>
            </w:r>
          </w:p>
          <w:p w14:paraId="380D0491"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¥15,000</w:t>
            </w:r>
          </w:p>
          <w:p w14:paraId="66750AAD"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5年</w:t>
            </w:r>
          </w:p>
          <w:p w14:paraId="332781DD"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※介護保険優先品目</w:t>
            </w:r>
          </w:p>
        </w:tc>
        <w:tc>
          <w:tcPr>
            <w:tcW w:w="1548" w:type="pct"/>
            <w:noWrap/>
            <w:hideMark/>
          </w:tcPr>
          <w:p w14:paraId="0DADCE29"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下肢機能障がい1・2級又は体幹機能障がい1級の方</w:t>
            </w:r>
          </w:p>
          <w:p w14:paraId="5FCAAA53"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hideMark/>
          </w:tcPr>
          <w:p w14:paraId="7CF50B2A" w14:textId="77777777" w:rsidR="004D699D" w:rsidRPr="00B529D9" w:rsidRDefault="004D699D" w:rsidP="004F700F">
            <w:pPr>
              <w:rPr>
                <w:rFonts w:ascii="ＭＳ 明朝" w:hAnsi="ＭＳ 明朝" w:cs="ＭＳ Ｐゴシック"/>
                <w:kern w:val="0"/>
                <w:szCs w:val="24"/>
              </w:rPr>
            </w:pPr>
            <w:r w:rsidRPr="00B529D9">
              <w:rPr>
                <w:rFonts w:ascii="ＭＳ 明朝" w:hAnsi="ＭＳ 明朝" w:cs="ＭＳ Ｐゴシック" w:hint="eastAsia"/>
                <w:kern w:val="0"/>
                <w:szCs w:val="24"/>
              </w:rPr>
              <w:t>介助者が障がい者の体位を変換させるにあたって、</w:t>
            </w:r>
            <w:r w:rsidR="004F700F" w:rsidRPr="00B529D9">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B529D9" w14:paraId="5182429E" w14:textId="77777777" w:rsidTr="00760C37">
        <w:trPr>
          <w:trHeight w:val="1216"/>
        </w:trPr>
        <w:tc>
          <w:tcPr>
            <w:tcW w:w="228" w:type="pct"/>
            <w:vMerge/>
            <w:vAlign w:val="center"/>
          </w:tcPr>
          <w:p w14:paraId="0790F096"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5E6A5533"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移動用リフト</w:t>
            </w:r>
          </w:p>
          <w:p w14:paraId="305373E6"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¥159,000</w:t>
            </w:r>
          </w:p>
          <w:p w14:paraId="0C920763"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4年</w:t>
            </w:r>
          </w:p>
          <w:p w14:paraId="593229B8"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※介護保険優先品目</w:t>
            </w:r>
          </w:p>
        </w:tc>
        <w:tc>
          <w:tcPr>
            <w:tcW w:w="1548" w:type="pct"/>
            <w:noWrap/>
            <w:hideMark/>
          </w:tcPr>
          <w:p w14:paraId="74775FFE"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下肢機能障がい1・2級又は体幹機能障がい1級の方</w:t>
            </w:r>
          </w:p>
          <w:p w14:paraId="22AA7F8C"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hideMark/>
          </w:tcPr>
          <w:p w14:paraId="01EBE379" w14:textId="2FFA9561" w:rsidR="004D699D" w:rsidRPr="00B529D9" w:rsidRDefault="004D699D" w:rsidP="004F700F">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介護者が障がい者を移動させるにあたって、</w:t>
            </w:r>
            <w:r w:rsidR="004F700F" w:rsidRPr="00B529D9">
              <w:rPr>
                <w:rFonts w:hint="eastAsia"/>
              </w:rPr>
              <w:t>障がい者の使用シーンを想定してユニバーサルデザインの理念又は当事者団体若しくは専門家からの意見を参考に企画、開発されていることが確認できるもの。</w:t>
            </w:r>
            <w:r w:rsidRPr="00B529D9">
              <w:rPr>
                <w:rFonts w:ascii="ＭＳ 明朝" w:hAnsi="ＭＳ 明朝" w:cs="ＭＳ Ｐゴシック" w:hint="eastAsia"/>
                <w:kern w:val="0"/>
                <w:szCs w:val="24"/>
              </w:rPr>
              <w:t>ただし天井走行型その他住宅改修を伴う</w:t>
            </w:r>
            <w:r w:rsidR="00390CAD" w:rsidRPr="00B529D9">
              <w:rPr>
                <w:rFonts w:ascii="ＭＳ 明朝" w:hAnsi="ＭＳ 明朝" w:cs="ＭＳ Ｐゴシック" w:hint="eastAsia"/>
                <w:kern w:val="0"/>
                <w:szCs w:val="24"/>
              </w:rPr>
              <w:t>ものを除く。</w:t>
            </w:r>
          </w:p>
        </w:tc>
      </w:tr>
      <w:tr w:rsidR="007331F6" w:rsidRPr="00B529D9" w14:paraId="275372DD" w14:textId="77777777" w:rsidTr="00760C37">
        <w:trPr>
          <w:trHeight w:val="2113"/>
        </w:trPr>
        <w:tc>
          <w:tcPr>
            <w:tcW w:w="228" w:type="pct"/>
            <w:vMerge/>
            <w:vAlign w:val="center"/>
          </w:tcPr>
          <w:p w14:paraId="0D4280F2"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4B596A5A"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訓練椅子（児童用）</w:t>
            </w:r>
          </w:p>
          <w:p w14:paraId="4051DF81"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¥33,100</w:t>
            </w:r>
          </w:p>
          <w:p w14:paraId="1FF8256B"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0DC02D46"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下肢機能障がい1・2級又は体幹機能障がい1級の方</w:t>
            </w:r>
          </w:p>
        </w:tc>
        <w:tc>
          <w:tcPr>
            <w:tcW w:w="2076" w:type="pct"/>
            <w:hideMark/>
          </w:tcPr>
          <w:p w14:paraId="2095A123"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原則として付属のテーブルをつけるものとする。</w:t>
            </w:r>
          </w:p>
        </w:tc>
      </w:tr>
      <w:tr w:rsidR="007331F6" w:rsidRPr="00B529D9" w14:paraId="3A5AAEAE" w14:textId="77777777" w:rsidTr="00760C37">
        <w:trPr>
          <w:trHeight w:val="464"/>
        </w:trPr>
        <w:tc>
          <w:tcPr>
            <w:tcW w:w="228" w:type="pct"/>
            <w:vMerge/>
            <w:vAlign w:val="center"/>
          </w:tcPr>
          <w:p w14:paraId="476A5623"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55774BFD"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入浴補助用具</w:t>
            </w:r>
          </w:p>
          <w:p w14:paraId="5CAB097E"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¥90,000</w:t>
            </w:r>
          </w:p>
          <w:p w14:paraId="289805C9"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8年</w:t>
            </w:r>
          </w:p>
          <w:p w14:paraId="6B22AFC8"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※介護保険優先品目</w:t>
            </w:r>
          </w:p>
        </w:tc>
        <w:tc>
          <w:tcPr>
            <w:tcW w:w="1548" w:type="pct"/>
            <w:noWrap/>
            <w:hideMark/>
          </w:tcPr>
          <w:p w14:paraId="2CBE7B9A"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下肢機能障がい6級以上又は体幹機能障がい3級以上の方</w:t>
            </w:r>
          </w:p>
          <w:p w14:paraId="229884CF"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hideMark/>
          </w:tcPr>
          <w:p w14:paraId="502BC613"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入浴時の移動、座位の保持及び浴槽への入水等を補助できるもの。</w:t>
            </w:r>
          </w:p>
        </w:tc>
      </w:tr>
      <w:tr w:rsidR="007331F6" w:rsidRPr="00B529D9" w14:paraId="5DD447B6" w14:textId="77777777" w:rsidTr="00760C37">
        <w:trPr>
          <w:trHeight w:val="2087"/>
        </w:trPr>
        <w:tc>
          <w:tcPr>
            <w:tcW w:w="228" w:type="pct"/>
            <w:vMerge w:val="restart"/>
            <w:textDirection w:val="tbRlV"/>
            <w:vAlign w:val="center"/>
          </w:tcPr>
          <w:p w14:paraId="43EC12A4" w14:textId="77777777" w:rsidR="004D699D" w:rsidRPr="00B529D9" w:rsidRDefault="004D699D" w:rsidP="004D699D">
            <w:pPr>
              <w:widowControl/>
              <w:jc w:val="center"/>
              <w:rPr>
                <w:rFonts w:ascii="ＭＳ 明朝" w:hAnsi="ＭＳ 明朝" w:cs="ＭＳ Ｐゴシック"/>
                <w:kern w:val="0"/>
                <w:szCs w:val="24"/>
              </w:rPr>
            </w:pPr>
            <w:r w:rsidRPr="00B529D9">
              <w:rPr>
                <w:rFonts w:ascii="ＭＳ 明朝" w:hAnsi="ＭＳ 明朝" w:cs="ＭＳ Ｐゴシック" w:hint="eastAsia"/>
                <w:kern w:val="0"/>
                <w:szCs w:val="24"/>
              </w:rPr>
              <w:t>自立生活支援用具</w:t>
            </w:r>
          </w:p>
        </w:tc>
        <w:tc>
          <w:tcPr>
            <w:tcW w:w="1148" w:type="pct"/>
            <w:noWrap/>
            <w:hideMark/>
          </w:tcPr>
          <w:p w14:paraId="5293F7B7"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便器（手すり付き可）</w:t>
            </w:r>
          </w:p>
          <w:p w14:paraId="11931507"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¥9,850</w:t>
            </w:r>
          </w:p>
          <w:p w14:paraId="529A7673"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便器のみ￥4,450</w:t>
            </w:r>
          </w:p>
          <w:p w14:paraId="0ABEE981"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手すり￥5,400</w:t>
            </w:r>
          </w:p>
          <w:p w14:paraId="5910B787"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8年</w:t>
            </w:r>
          </w:p>
          <w:p w14:paraId="715DA2B0"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※介護保険優先品目</w:t>
            </w:r>
          </w:p>
        </w:tc>
        <w:tc>
          <w:tcPr>
            <w:tcW w:w="1548" w:type="pct"/>
            <w:noWrap/>
            <w:hideMark/>
          </w:tcPr>
          <w:p w14:paraId="30372250"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下肢機能障がい1・2級又は体幹機能障がい1・2級の方</w:t>
            </w:r>
          </w:p>
          <w:p w14:paraId="4E2C31F3"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hideMark/>
          </w:tcPr>
          <w:p w14:paraId="10851DC8" w14:textId="77777777" w:rsidR="004D699D" w:rsidRPr="00B529D9" w:rsidRDefault="004F700F" w:rsidP="004F700F">
            <w:pPr>
              <w:widowControl/>
              <w:jc w:val="left"/>
              <w:rPr>
                <w:rFonts w:ascii="ＭＳ 明朝" w:hAnsi="ＭＳ 明朝" w:cs="ＭＳ Ｐゴシック"/>
                <w:kern w:val="0"/>
                <w:szCs w:val="24"/>
              </w:rPr>
            </w:pPr>
            <w:r w:rsidRPr="00B529D9">
              <w:rPr>
                <w:rFonts w:hint="eastAsia"/>
              </w:rPr>
              <w:t>障がい者の使用シーンを想定してユニバーサルデザインの理念又は当事者団体若しくは専門家からの意見を参考に企画、開発されていることが確認できるもの</w:t>
            </w:r>
            <w:r w:rsidR="004D699D" w:rsidRPr="00B529D9">
              <w:rPr>
                <w:rFonts w:ascii="ＭＳ 明朝" w:hAnsi="ＭＳ 明朝" w:cs="ＭＳ Ｐゴシック" w:hint="eastAsia"/>
                <w:kern w:val="0"/>
                <w:szCs w:val="24"/>
              </w:rPr>
              <w:t>（手すりをつける事ができる）。ただし、取り替えに当たり住宅改修を伴うものを除く。</w:t>
            </w:r>
          </w:p>
        </w:tc>
      </w:tr>
      <w:tr w:rsidR="007331F6" w:rsidRPr="00B529D9" w14:paraId="640B9679" w14:textId="77777777" w:rsidTr="00760C37">
        <w:trPr>
          <w:trHeight w:val="3316"/>
        </w:trPr>
        <w:tc>
          <w:tcPr>
            <w:tcW w:w="228" w:type="pct"/>
            <w:vMerge/>
            <w:noWrap/>
            <w:vAlign w:val="center"/>
          </w:tcPr>
          <w:p w14:paraId="33D00AF4"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tcPr>
          <w:p w14:paraId="4F40F374"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特殊便器</w:t>
            </w:r>
          </w:p>
          <w:p w14:paraId="09C8878E"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¥151,200</w:t>
            </w:r>
          </w:p>
          <w:p w14:paraId="6D0500F7"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8年</w:t>
            </w:r>
          </w:p>
        </w:tc>
        <w:tc>
          <w:tcPr>
            <w:tcW w:w="1548" w:type="pct"/>
            <w:noWrap/>
          </w:tcPr>
          <w:p w14:paraId="7402EE47"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上肢機能障がい1・2級の方</w:t>
            </w:r>
          </w:p>
          <w:p w14:paraId="2F7BFF06"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知的障がい程度が最重度・重度の方</w:t>
            </w:r>
          </w:p>
          <w:p w14:paraId="42F34BF1"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noWrap/>
          </w:tcPr>
          <w:p w14:paraId="0AB53053" w14:textId="3A0242D5"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足踏みペダルにて温水温風を出し得るもの。ただし、取り替えに</w:t>
            </w:r>
            <w:r w:rsidR="00390CAD" w:rsidRPr="00B529D9">
              <w:rPr>
                <w:rFonts w:ascii="ＭＳ 明朝" w:hAnsi="ＭＳ 明朝" w:cs="ＭＳ Ｐゴシック" w:hint="eastAsia"/>
                <w:kern w:val="0"/>
                <w:szCs w:val="24"/>
              </w:rPr>
              <w:t>あ</w:t>
            </w:r>
            <w:r w:rsidRPr="00B529D9">
              <w:rPr>
                <w:rFonts w:ascii="ＭＳ 明朝" w:hAnsi="ＭＳ 明朝" w:cs="ＭＳ Ｐゴシック" w:hint="eastAsia"/>
                <w:kern w:val="0"/>
                <w:szCs w:val="24"/>
              </w:rPr>
              <w:t>たり住宅改修を伴うものを除く。</w:t>
            </w:r>
          </w:p>
        </w:tc>
      </w:tr>
      <w:tr w:rsidR="007331F6" w:rsidRPr="00B529D9" w14:paraId="0DA870DF" w14:textId="77777777" w:rsidTr="00760C37">
        <w:trPr>
          <w:trHeight w:val="3321"/>
        </w:trPr>
        <w:tc>
          <w:tcPr>
            <w:tcW w:w="228" w:type="pct"/>
            <w:vMerge/>
            <w:noWrap/>
            <w:vAlign w:val="center"/>
          </w:tcPr>
          <w:p w14:paraId="2B98943F"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177C0B22"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頭部保護帽</w:t>
            </w:r>
          </w:p>
          <w:p w14:paraId="0CC3CD74"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¥12,500</w:t>
            </w:r>
          </w:p>
          <w:p w14:paraId="4EAD9429"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3年</w:t>
            </w:r>
          </w:p>
        </w:tc>
        <w:tc>
          <w:tcPr>
            <w:tcW w:w="1548" w:type="pct"/>
            <w:hideMark/>
          </w:tcPr>
          <w:p w14:paraId="7419CB7F"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障がい者手帳をお持ちの方で頻繁に転倒する方（施設入所の方も可）</w:t>
            </w:r>
          </w:p>
        </w:tc>
        <w:tc>
          <w:tcPr>
            <w:tcW w:w="2076" w:type="pct"/>
            <w:hideMark/>
          </w:tcPr>
          <w:p w14:paraId="1CA0C8D7"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転倒の衝撃から頭部を守るもの。</w:t>
            </w:r>
          </w:p>
          <w:p w14:paraId="5F45A3C4"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診断書は不要。</w:t>
            </w:r>
          </w:p>
        </w:tc>
      </w:tr>
      <w:tr w:rsidR="007331F6" w:rsidRPr="00B529D9" w14:paraId="7EF43A7C" w14:textId="77777777" w:rsidTr="00760C37">
        <w:trPr>
          <w:trHeight w:val="1538"/>
        </w:trPr>
        <w:tc>
          <w:tcPr>
            <w:tcW w:w="228" w:type="pct"/>
            <w:vMerge/>
            <w:vAlign w:val="center"/>
          </w:tcPr>
          <w:p w14:paraId="11FEC640"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7608314E"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歩行補助杖</w:t>
            </w:r>
          </w:p>
          <w:p w14:paraId="3358760C"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¥3,150</w:t>
            </w:r>
          </w:p>
          <w:p w14:paraId="63B575CF"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3年</w:t>
            </w:r>
          </w:p>
        </w:tc>
        <w:tc>
          <w:tcPr>
            <w:tcW w:w="1548" w:type="pct"/>
            <w:hideMark/>
          </w:tcPr>
          <w:p w14:paraId="43758308"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平衡機能、下肢機能又は体幹機能障がい者手帳をお持ちの方</w:t>
            </w:r>
          </w:p>
        </w:tc>
        <w:tc>
          <w:tcPr>
            <w:tcW w:w="2076" w:type="pct"/>
            <w:hideMark/>
          </w:tcPr>
          <w:p w14:paraId="0E3094EA" w14:textId="16F59448" w:rsidR="004D699D" w:rsidRPr="00B529D9" w:rsidRDefault="004D699D" w:rsidP="004D699D">
            <w:pPr>
              <w:widowControl/>
              <w:jc w:val="left"/>
              <w:rPr>
                <w:rFonts w:ascii="ＭＳ 明朝" w:hAnsi="ＭＳ 明朝" w:cs="ＭＳ Ｐゴシック"/>
                <w:bCs/>
                <w:kern w:val="0"/>
                <w:szCs w:val="24"/>
              </w:rPr>
            </w:pPr>
            <w:r w:rsidRPr="00B529D9">
              <w:rPr>
                <w:rFonts w:ascii="ＭＳ 明朝" w:hAnsi="ＭＳ 明朝" w:cs="ＭＳ Ｐゴシック" w:hint="eastAsia"/>
                <w:bCs/>
                <w:kern w:val="0"/>
                <w:szCs w:val="24"/>
              </w:rPr>
              <w:t>前腕の固定部と</w:t>
            </w:r>
            <w:r w:rsidR="00390CAD" w:rsidRPr="00B529D9">
              <w:rPr>
                <w:rFonts w:ascii="ＭＳ 明朝" w:hAnsi="ＭＳ 明朝" w:cs="ＭＳ Ｐゴシック" w:hint="eastAsia"/>
                <w:bCs/>
                <w:kern w:val="0"/>
                <w:szCs w:val="24"/>
              </w:rPr>
              <w:t>支持</w:t>
            </w:r>
            <w:r w:rsidRPr="00B529D9">
              <w:rPr>
                <w:rFonts w:ascii="ＭＳ 明朝" w:hAnsi="ＭＳ 明朝" w:cs="ＭＳ Ｐゴシック" w:hint="eastAsia"/>
                <w:bCs/>
                <w:kern w:val="0"/>
                <w:szCs w:val="24"/>
              </w:rPr>
              <w:t>部がない1本の脚による杖。</w:t>
            </w:r>
          </w:p>
          <w:p w14:paraId="78CD81A9"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bCs/>
                <w:kern w:val="0"/>
                <w:szCs w:val="24"/>
              </w:rPr>
              <w:lastRenderedPageBreak/>
              <w:t>多点杖、松</w:t>
            </w:r>
            <w:r w:rsidR="00FF10CE" w:rsidRPr="00B529D9">
              <w:rPr>
                <w:rFonts w:ascii="ＭＳ 明朝" w:hAnsi="ＭＳ 明朝" w:cs="ＭＳ Ｐゴシック" w:hint="eastAsia"/>
                <w:bCs/>
                <w:kern w:val="0"/>
                <w:szCs w:val="24"/>
              </w:rPr>
              <w:t>葉杖及びロフストランドクラッチ杖は支給対象外。（介護保険制度又</w:t>
            </w:r>
            <w:r w:rsidRPr="00B529D9">
              <w:rPr>
                <w:rFonts w:ascii="ＭＳ 明朝" w:hAnsi="ＭＳ 明朝" w:cs="ＭＳ Ｐゴシック" w:hint="eastAsia"/>
                <w:bCs/>
                <w:kern w:val="0"/>
                <w:szCs w:val="24"/>
              </w:rPr>
              <w:t>は補装具費支給の対象。）</w:t>
            </w:r>
          </w:p>
        </w:tc>
      </w:tr>
      <w:tr w:rsidR="007331F6" w:rsidRPr="00B529D9" w14:paraId="34DA6E23" w14:textId="77777777" w:rsidTr="00760C37">
        <w:trPr>
          <w:trHeight w:val="3572"/>
        </w:trPr>
        <w:tc>
          <w:tcPr>
            <w:tcW w:w="228" w:type="pct"/>
            <w:vMerge/>
            <w:vAlign w:val="center"/>
          </w:tcPr>
          <w:p w14:paraId="7A749E41"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1D63D946" w14:textId="77777777" w:rsidR="00390CAD" w:rsidRPr="00B529D9" w:rsidRDefault="00390CAD" w:rsidP="00390CA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移動、移乗支援用具</w:t>
            </w:r>
          </w:p>
          <w:p w14:paraId="19623148"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¥60,000</w:t>
            </w:r>
          </w:p>
          <w:p w14:paraId="67095FE9"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8年</w:t>
            </w:r>
          </w:p>
          <w:p w14:paraId="6DB155CB"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※介護保険優先品目</w:t>
            </w:r>
          </w:p>
        </w:tc>
        <w:tc>
          <w:tcPr>
            <w:tcW w:w="1548" w:type="pct"/>
            <w:noWrap/>
            <w:hideMark/>
          </w:tcPr>
          <w:p w14:paraId="2BB8274F" w14:textId="77777777" w:rsidR="00390CAD" w:rsidRPr="00B529D9" w:rsidRDefault="00390CAD" w:rsidP="00390CAD">
            <w:pPr>
              <w:jc w:val="left"/>
              <w:rPr>
                <w:rFonts w:ascii="ＭＳ 明朝" w:hAnsi="ＭＳ 明朝" w:cs="ＭＳ Ｐゴシック"/>
                <w:kern w:val="0"/>
                <w:szCs w:val="24"/>
              </w:rPr>
            </w:pPr>
            <w:r w:rsidRPr="00B529D9">
              <w:rPr>
                <w:rFonts w:ascii="ＭＳ 明朝" w:hAnsi="ＭＳ 明朝" w:cs="ＭＳ Ｐゴシック" w:hint="eastAsia"/>
                <w:kern w:val="0"/>
                <w:szCs w:val="24"/>
              </w:rPr>
              <w:t>視覚、平衡機能、下肢機能又は体幹機能障がい者手帳をお持ちの方</w:t>
            </w:r>
          </w:p>
          <w:p w14:paraId="5FD93A6C" w14:textId="52C8BCAB" w:rsidR="004D699D" w:rsidRPr="00B529D9" w:rsidRDefault="00390CAD" w:rsidP="00390CA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noWrap/>
            <w:hideMark/>
          </w:tcPr>
          <w:p w14:paraId="30C21FC7" w14:textId="77777777" w:rsidR="00390CAD" w:rsidRPr="00B529D9" w:rsidRDefault="00390CAD" w:rsidP="00390CA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おおむね次のような性能を有する用具。</w:t>
            </w:r>
          </w:p>
          <w:p w14:paraId="2249F115" w14:textId="77777777" w:rsidR="00390CAD" w:rsidRPr="00B529D9" w:rsidRDefault="00390CAD" w:rsidP="00390CAD">
            <w:pPr>
              <w:jc w:val="left"/>
              <w:rPr>
                <w:rFonts w:ascii="ＭＳ 明朝" w:hAnsi="ＭＳ 明朝" w:cs="ＭＳ Ｐゴシック"/>
                <w:kern w:val="0"/>
                <w:szCs w:val="24"/>
              </w:rPr>
            </w:pPr>
            <w:r w:rsidRPr="00B529D9">
              <w:rPr>
                <w:rFonts w:ascii="ＭＳ 明朝" w:hAnsi="ＭＳ 明朝" w:cs="ＭＳ Ｐゴシック" w:hint="eastAsia"/>
                <w:kern w:val="0"/>
                <w:szCs w:val="24"/>
              </w:rPr>
              <w:t>ア　障がい者の身体機能の状態を十分踏まえたものであって必要な強度と安定性を有する転倒予防、立ち上がり動作の補助、移乗動作の補助、段差解消等の用具（手すり、スロープ等）。ただし、設置にあたり住宅改修を伴うものを除く。</w:t>
            </w:r>
          </w:p>
          <w:p w14:paraId="09B279AA" w14:textId="77777777" w:rsidR="00390CAD" w:rsidRPr="00B529D9" w:rsidRDefault="00390CAD" w:rsidP="00390CA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工事費を含まない。</w:t>
            </w:r>
          </w:p>
          <w:p w14:paraId="2F99A84D" w14:textId="1EF229BB" w:rsidR="004D699D" w:rsidRPr="00B529D9" w:rsidRDefault="00390CAD" w:rsidP="00390CAD">
            <w:pPr>
              <w:jc w:val="left"/>
              <w:rPr>
                <w:rFonts w:ascii="ＭＳ 明朝" w:hAnsi="ＭＳ 明朝" w:cs="ＭＳ Ｐゴシック"/>
                <w:kern w:val="0"/>
                <w:szCs w:val="24"/>
              </w:rPr>
            </w:pPr>
            <w:r w:rsidRPr="00B529D9">
              <w:rPr>
                <w:rFonts w:ascii="ＭＳ 明朝" w:hAnsi="ＭＳ 明朝" w:cs="ＭＳ Ｐゴシック" w:hint="eastAsia"/>
                <w:kern w:val="0"/>
                <w:szCs w:val="24"/>
              </w:rPr>
              <w:t>イ　歩行、移動時の安全確保のための用具（歩行ナビゲーションシステム等）。</w:t>
            </w:r>
          </w:p>
        </w:tc>
      </w:tr>
      <w:tr w:rsidR="007331F6" w:rsidRPr="00B529D9" w14:paraId="1ABC7EE3" w14:textId="77777777" w:rsidTr="00760C37">
        <w:trPr>
          <w:trHeight w:val="1004"/>
        </w:trPr>
        <w:tc>
          <w:tcPr>
            <w:tcW w:w="228" w:type="pct"/>
            <w:vMerge/>
            <w:tcBorders>
              <w:top w:val="nil"/>
            </w:tcBorders>
            <w:vAlign w:val="center"/>
          </w:tcPr>
          <w:p w14:paraId="3ABFF83A"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tcPr>
          <w:p w14:paraId="71A295CB"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火災警報機</w:t>
            </w:r>
          </w:p>
          <w:p w14:paraId="05598CF4"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¥15,500</w:t>
            </w:r>
          </w:p>
          <w:p w14:paraId="57811806"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8年</w:t>
            </w:r>
          </w:p>
        </w:tc>
        <w:tc>
          <w:tcPr>
            <w:tcW w:w="1548" w:type="pct"/>
            <w:noWrap/>
          </w:tcPr>
          <w:p w14:paraId="0E837E8A"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知的障がい程度が最重度・重度の方又は身体障がい者手帳1・2級の方又は精神障がい者保健福祉手帳1級の方で、障がい者世帯、障がい者高齢者世帯及びその世帯に準ずる世帯</w:t>
            </w:r>
          </w:p>
        </w:tc>
        <w:tc>
          <w:tcPr>
            <w:tcW w:w="2076" w:type="pct"/>
            <w:noWrap/>
          </w:tcPr>
          <w:p w14:paraId="659A3E3C"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室内の火災を煙又は熱により感知し、音又は光を発し屋外にも警報ブザーで知らせ得るもの。</w:t>
            </w:r>
          </w:p>
          <w:p w14:paraId="69527649"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工事費は含まない。</w:t>
            </w:r>
          </w:p>
          <w:p w14:paraId="1B90BD57" w14:textId="1C09B31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価格内で世帯に2個まで支給可能</w:t>
            </w:r>
            <w:r w:rsidR="00390CAD" w:rsidRPr="00B529D9">
              <w:rPr>
                <w:rFonts w:ascii="ＭＳ 明朝" w:hAnsi="ＭＳ 明朝" w:cs="ＭＳ Ｐゴシック" w:hint="eastAsia"/>
                <w:kern w:val="0"/>
                <w:szCs w:val="24"/>
              </w:rPr>
              <w:t>。</w:t>
            </w:r>
          </w:p>
        </w:tc>
      </w:tr>
      <w:tr w:rsidR="007331F6" w:rsidRPr="00B529D9" w14:paraId="22D2B508" w14:textId="77777777" w:rsidTr="00760C37">
        <w:trPr>
          <w:trHeight w:val="2251"/>
        </w:trPr>
        <w:tc>
          <w:tcPr>
            <w:tcW w:w="228" w:type="pct"/>
            <w:vMerge/>
            <w:tcBorders>
              <w:top w:val="nil"/>
            </w:tcBorders>
            <w:vAlign w:val="center"/>
          </w:tcPr>
          <w:p w14:paraId="4C5C7A7E"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tcPr>
          <w:p w14:paraId="12D41E2D"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自動消火器</w:t>
            </w:r>
          </w:p>
          <w:p w14:paraId="6E965520"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¥28,700</w:t>
            </w:r>
          </w:p>
          <w:p w14:paraId="184C8FFC"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8年</w:t>
            </w:r>
          </w:p>
        </w:tc>
        <w:tc>
          <w:tcPr>
            <w:tcW w:w="1548" w:type="pct"/>
            <w:noWrap/>
          </w:tcPr>
          <w:p w14:paraId="4C3C64A1"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知的障がい程度が最重度・重度の方又は身体障がい者手帳1・2級の方又は精神障がい者保健福祉手帳1級の方又は難病患者の方（特定疾患医療受給者証をお持ちでない場合は診断名に難病が記載されている診断書。）で、障がい者（難病患者）世帯、障がい者（難病患者）高齢者世帯及びその世帯に準ずる世帯</w:t>
            </w:r>
          </w:p>
        </w:tc>
        <w:tc>
          <w:tcPr>
            <w:tcW w:w="2076" w:type="pct"/>
            <w:noWrap/>
          </w:tcPr>
          <w:p w14:paraId="43ED432A"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室内温度の異常上昇又は炎の接触で自動的に消化液を噴射し、初期火災を消火し得るもの。</w:t>
            </w:r>
          </w:p>
          <w:p w14:paraId="00367176"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工事費は含まない。</w:t>
            </w:r>
          </w:p>
          <w:p w14:paraId="43AB6F1E"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世帯に1台。</w:t>
            </w:r>
          </w:p>
        </w:tc>
      </w:tr>
      <w:tr w:rsidR="007331F6" w:rsidRPr="00B529D9" w14:paraId="45E63E74" w14:textId="77777777" w:rsidTr="00760C37">
        <w:trPr>
          <w:trHeight w:val="3677"/>
        </w:trPr>
        <w:tc>
          <w:tcPr>
            <w:tcW w:w="228" w:type="pct"/>
            <w:vMerge/>
            <w:tcBorders>
              <w:top w:val="nil"/>
            </w:tcBorders>
            <w:vAlign w:val="center"/>
          </w:tcPr>
          <w:p w14:paraId="0877C1AF"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754E1EE1"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電磁調理器</w:t>
            </w:r>
          </w:p>
          <w:p w14:paraId="51038271"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¥41,000</w:t>
            </w:r>
          </w:p>
          <w:p w14:paraId="0EB007B0"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6年</w:t>
            </w:r>
          </w:p>
        </w:tc>
        <w:tc>
          <w:tcPr>
            <w:tcW w:w="1548" w:type="pct"/>
            <w:noWrap/>
            <w:hideMark/>
          </w:tcPr>
          <w:p w14:paraId="1223AE3A"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視覚障がい1・2級の方又は知的障がい程度が最重度・重度の方で、障がい者世帯、障がい者高齢者世帯及びその世帯に準ずる世帯</w:t>
            </w:r>
          </w:p>
        </w:tc>
        <w:tc>
          <w:tcPr>
            <w:tcW w:w="2076" w:type="pct"/>
            <w:hideMark/>
          </w:tcPr>
          <w:p w14:paraId="7DDF9EE3" w14:textId="77777777" w:rsidR="004D699D" w:rsidRPr="00B529D9" w:rsidRDefault="004F700F" w:rsidP="004F700F">
            <w:r w:rsidRPr="00B529D9">
              <w:rPr>
                <w:rFonts w:hint="eastAsia"/>
              </w:rPr>
              <w:t>障がい者の使用シーンを想定してユニバーサルデザインの理念又は当事者団体若しくは専門家からの意見を参考に企画、開発されていることが確認できるもの。</w:t>
            </w:r>
          </w:p>
          <w:p w14:paraId="06DF7709"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世帯に1台。</w:t>
            </w:r>
          </w:p>
        </w:tc>
      </w:tr>
      <w:tr w:rsidR="007331F6" w:rsidRPr="00B529D9" w14:paraId="40E03E9C" w14:textId="77777777" w:rsidTr="00760C37">
        <w:trPr>
          <w:trHeight w:val="2046"/>
        </w:trPr>
        <w:tc>
          <w:tcPr>
            <w:tcW w:w="228" w:type="pct"/>
            <w:vMerge/>
            <w:tcBorders>
              <w:top w:val="nil"/>
            </w:tcBorders>
            <w:textDirection w:val="tbRlV"/>
            <w:vAlign w:val="center"/>
          </w:tcPr>
          <w:p w14:paraId="2CF6CC19"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13009A66"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歩行時間延長信号機用小型送信機</w:t>
            </w:r>
          </w:p>
          <w:p w14:paraId="19300131"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¥7,000</w:t>
            </w:r>
          </w:p>
          <w:p w14:paraId="61AA68E0"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10年</w:t>
            </w:r>
          </w:p>
        </w:tc>
        <w:tc>
          <w:tcPr>
            <w:tcW w:w="1548" w:type="pct"/>
            <w:noWrap/>
            <w:hideMark/>
          </w:tcPr>
          <w:p w14:paraId="61863C6E"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視覚障がい1・2級の方</w:t>
            </w:r>
          </w:p>
        </w:tc>
        <w:tc>
          <w:tcPr>
            <w:tcW w:w="2076" w:type="pct"/>
            <w:hideMark/>
          </w:tcPr>
          <w:p w14:paraId="75C926BE" w14:textId="77777777" w:rsidR="004D699D" w:rsidRPr="00B529D9" w:rsidRDefault="004F700F" w:rsidP="004F700F">
            <w:pPr>
              <w:rPr>
                <w:rFonts w:ascii="ＭＳ 明朝" w:hAnsi="ＭＳ 明朝" w:cs="ＭＳ Ｐゴシック"/>
                <w:bCs/>
                <w:kern w:val="0"/>
                <w:szCs w:val="24"/>
              </w:rPr>
            </w:pPr>
            <w:r w:rsidRPr="00B529D9">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B529D9" w14:paraId="455631A2" w14:textId="77777777" w:rsidTr="00760C37">
        <w:trPr>
          <w:trHeight w:val="640"/>
        </w:trPr>
        <w:tc>
          <w:tcPr>
            <w:tcW w:w="228" w:type="pct"/>
            <w:vMerge/>
            <w:tcBorders>
              <w:top w:val="nil"/>
            </w:tcBorders>
            <w:noWrap/>
            <w:vAlign w:val="center"/>
          </w:tcPr>
          <w:p w14:paraId="75CEBC9D"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1726B9FD"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障がい者用屋内信号装置</w:t>
            </w:r>
          </w:p>
          <w:p w14:paraId="43B9E891"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¥87,400</w:t>
            </w:r>
          </w:p>
          <w:p w14:paraId="4E1BCB5B"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10年</w:t>
            </w:r>
          </w:p>
        </w:tc>
        <w:tc>
          <w:tcPr>
            <w:tcW w:w="1548" w:type="pct"/>
            <w:noWrap/>
            <w:hideMark/>
          </w:tcPr>
          <w:p w14:paraId="1B55433E"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聴覚障がい2級の方で、障がい者世帯、障がい者高齢者世帯及びその世帯に準ずる世帯</w:t>
            </w:r>
          </w:p>
        </w:tc>
        <w:tc>
          <w:tcPr>
            <w:tcW w:w="2076" w:type="pct"/>
            <w:hideMark/>
          </w:tcPr>
          <w:p w14:paraId="31016B8E" w14:textId="384833CF"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音、音声等を視覚、触覚等により知覚</w:t>
            </w:r>
            <w:r w:rsidR="00390CAD" w:rsidRPr="00B529D9">
              <w:rPr>
                <w:rFonts w:ascii="ＭＳ 明朝" w:hAnsi="ＭＳ 明朝" w:cs="ＭＳ Ｐゴシック" w:hint="eastAsia"/>
                <w:kern w:val="0"/>
                <w:szCs w:val="24"/>
              </w:rPr>
              <w:t>でき</w:t>
            </w:r>
            <w:r w:rsidRPr="00B529D9">
              <w:rPr>
                <w:rFonts w:ascii="ＭＳ 明朝" w:hAnsi="ＭＳ 明朝" w:cs="ＭＳ Ｐゴシック" w:hint="eastAsia"/>
                <w:kern w:val="0"/>
                <w:szCs w:val="24"/>
              </w:rPr>
              <w:t>るもの。</w:t>
            </w:r>
          </w:p>
          <w:p w14:paraId="1E87EBBF"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世帯に1台。</w:t>
            </w:r>
          </w:p>
          <w:p w14:paraId="5F6BCAF6"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世帯に聴覚障がい2級の方が複数人いる場合、腕時計型受信機は個別支給可。</w:t>
            </w:r>
          </w:p>
        </w:tc>
      </w:tr>
      <w:tr w:rsidR="007331F6" w:rsidRPr="00B529D9" w14:paraId="1C133E48" w14:textId="77777777" w:rsidTr="00760C37">
        <w:trPr>
          <w:trHeight w:val="1000"/>
        </w:trPr>
        <w:tc>
          <w:tcPr>
            <w:tcW w:w="228" w:type="pct"/>
            <w:vMerge/>
            <w:tcBorders>
              <w:top w:val="nil"/>
            </w:tcBorders>
            <w:vAlign w:val="center"/>
          </w:tcPr>
          <w:p w14:paraId="16BAEDC5"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1C4050D9"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視覚障がい者用はかり</w:t>
            </w:r>
          </w:p>
          <w:p w14:paraId="6A6A43BC"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触読式￥4,000</w:t>
            </w:r>
          </w:p>
          <w:p w14:paraId="09B57843"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音声式￥28,000</w:t>
            </w:r>
          </w:p>
          <w:p w14:paraId="11D36A93"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6年</w:t>
            </w:r>
          </w:p>
        </w:tc>
        <w:tc>
          <w:tcPr>
            <w:tcW w:w="1548" w:type="pct"/>
            <w:noWrap/>
            <w:hideMark/>
          </w:tcPr>
          <w:p w14:paraId="76AC40C5"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視覚障がい1・2級の方で、障がい者世帯、障がい者高齢者世帯及びその世帯に準ずる世帯</w:t>
            </w:r>
          </w:p>
        </w:tc>
        <w:tc>
          <w:tcPr>
            <w:tcW w:w="2076" w:type="pct"/>
            <w:hideMark/>
          </w:tcPr>
          <w:p w14:paraId="493DCEAF" w14:textId="77777777" w:rsidR="004F700F" w:rsidRPr="00B529D9" w:rsidRDefault="004F700F" w:rsidP="004D699D">
            <w:pPr>
              <w:jc w:val="left"/>
            </w:pPr>
            <w:r w:rsidRPr="00B529D9">
              <w:rPr>
                <w:rFonts w:hint="eastAsia"/>
              </w:rPr>
              <w:t>障がい者の使用シーンを想定してユニバーサルデザインの理念又は当事者団体若しくは専門家からの意見を参考に企画、開発されていることが確認できるもの。</w:t>
            </w:r>
          </w:p>
          <w:p w14:paraId="632EF8FF"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世帯に1台。</w:t>
            </w:r>
          </w:p>
        </w:tc>
      </w:tr>
      <w:tr w:rsidR="007331F6" w:rsidRPr="00B529D9" w14:paraId="50E237B0" w14:textId="77777777" w:rsidTr="00760C37">
        <w:trPr>
          <w:trHeight w:val="620"/>
        </w:trPr>
        <w:tc>
          <w:tcPr>
            <w:tcW w:w="228" w:type="pct"/>
            <w:vMerge/>
            <w:tcBorders>
              <w:top w:val="nil"/>
            </w:tcBorders>
            <w:vAlign w:val="center"/>
          </w:tcPr>
          <w:p w14:paraId="29491C5C"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74D1C4D8"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透析液加温器</w:t>
            </w:r>
          </w:p>
          <w:p w14:paraId="2E7980FD"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¥51,500</w:t>
            </w:r>
          </w:p>
          <w:p w14:paraId="065640C2"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35FEF399"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じん臓機能障がい1・3級の方（自己連続携行式腹膜灌流式（CAPD）による透析療法を行う方）</w:t>
            </w:r>
          </w:p>
        </w:tc>
        <w:tc>
          <w:tcPr>
            <w:tcW w:w="2076" w:type="pct"/>
            <w:noWrap/>
            <w:hideMark/>
          </w:tcPr>
          <w:p w14:paraId="10D3F300"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透析液を加温し、一定温度に保つもの。</w:t>
            </w:r>
          </w:p>
          <w:p w14:paraId="2E1E063E"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診断書は不要。</w:t>
            </w:r>
          </w:p>
        </w:tc>
      </w:tr>
      <w:tr w:rsidR="00390CAD" w:rsidRPr="00B529D9" w14:paraId="3C7593CC" w14:textId="77777777" w:rsidTr="00760C37">
        <w:trPr>
          <w:trHeight w:val="85"/>
        </w:trPr>
        <w:tc>
          <w:tcPr>
            <w:tcW w:w="228" w:type="pct"/>
            <w:vMerge w:val="restart"/>
            <w:textDirection w:val="tbRlV"/>
            <w:vAlign w:val="center"/>
          </w:tcPr>
          <w:p w14:paraId="117F3980" w14:textId="77777777" w:rsidR="00390CAD" w:rsidRPr="00B529D9" w:rsidRDefault="00390CAD" w:rsidP="004D699D">
            <w:pPr>
              <w:jc w:val="center"/>
              <w:rPr>
                <w:rFonts w:ascii="ＭＳ 明朝" w:hAnsi="ＭＳ 明朝" w:cs="ＭＳ Ｐゴシック"/>
                <w:kern w:val="0"/>
                <w:szCs w:val="24"/>
              </w:rPr>
            </w:pPr>
            <w:r w:rsidRPr="00B529D9">
              <w:rPr>
                <w:rFonts w:ascii="ＭＳ 明朝" w:hAnsi="ＭＳ 明朝" w:cs="ＭＳ Ｐゴシック" w:hint="eastAsia"/>
                <w:kern w:val="0"/>
                <w:szCs w:val="24"/>
              </w:rPr>
              <w:t>在宅療養費支援用具</w:t>
            </w:r>
          </w:p>
        </w:tc>
        <w:tc>
          <w:tcPr>
            <w:tcW w:w="1148" w:type="pct"/>
            <w:noWrap/>
            <w:hideMark/>
          </w:tcPr>
          <w:p w14:paraId="58CD9FD1" w14:textId="77777777" w:rsidR="00390CAD" w:rsidRPr="00B529D9" w:rsidRDefault="00390CA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ネブライザー（吸入器）</w:t>
            </w:r>
          </w:p>
          <w:p w14:paraId="6378F73B"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¥36,000</w:t>
            </w:r>
          </w:p>
          <w:p w14:paraId="32B17843"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5D5F7668"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呼吸器機能障がい1・3級又は下肢機能障がい1・2級又は体幹機能障がい1・2級で必要と認められる方</w:t>
            </w:r>
          </w:p>
          <w:p w14:paraId="324E6C58"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音声機能障がいを有し、咽頭又は喉頭を摘出している方</w:t>
            </w:r>
          </w:p>
          <w:p w14:paraId="059F296A"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w:t>
            </w:r>
            <w:r w:rsidRPr="00B529D9">
              <w:rPr>
                <w:rFonts w:ascii="ＭＳ 明朝" w:hAnsi="ＭＳ 明朝" w:cs="ＭＳ Ｐゴシック" w:hint="eastAsia"/>
                <w:kern w:val="0"/>
                <w:szCs w:val="24"/>
              </w:rPr>
              <w:lastRenderedPageBreak/>
              <w:t>されている診断書。）</w:t>
            </w:r>
          </w:p>
        </w:tc>
        <w:tc>
          <w:tcPr>
            <w:tcW w:w="2076" w:type="pct"/>
            <w:tcBorders>
              <w:right w:val="single" w:sz="4" w:space="0" w:color="auto"/>
            </w:tcBorders>
            <w:hideMark/>
          </w:tcPr>
          <w:p w14:paraId="460478E3" w14:textId="77777777" w:rsidR="00390CAD" w:rsidRPr="00B529D9" w:rsidRDefault="00390CAD" w:rsidP="004D699D">
            <w:pPr>
              <w:widowControl/>
              <w:jc w:val="left"/>
            </w:pPr>
            <w:r w:rsidRPr="00B529D9">
              <w:rPr>
                <w:rFonts w:hint="eastAsia"/>
              </w:rPr>
              <w:lastRenderedPageBreak/>
              <w:t>障がい者の使用シーンを想定してユニバーサルデザインの理念又は当事者団体若しくは専門家からの意見を参考に企画、開発されていることが確認できるもの。</w:t>
            </w:r>
          </w:p>
          <w:p w14:paraId="349E6AD7"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診断書は不要。</w:t>
            </w:r>
          </w:p>
        </w:tc>
      </w:tr>
      <w:tr w:rsidR="00390CAD" w:rsidRPr="00B529D9" w14:paraId="4B94FD15" w14:textId="77777777" w:rsidTr="00760C37">
        <w:trPr>
          <w:trHeight w:val="1850"/>
        </w:trPr>
        <w:tc>
          <w:tcPr>
            <w:tcW w:w="228" w:type="pct"/>
            <w:vMerge/>
            <w:vAlign w:val="center"/>
          </w:tcPr>
          <w:p w14:paraId="05B3BCD9" w14:textId="77777777" w:rsidR="00390CAD" w:rsidRPr="00B529D9" w:rsidRDefault="00390CAD" w:rsidP="004D699D">
            <w:pPr>
              <w:widowControl/>
              <w:jc w:val="center"/>
              <w:rPr>
                <w:rFonts w:ascii="ＭＳ 明朝" w:hAnsi="ＭＳ 明朝" w:cs="ＭＳ Ｐゴシック"/>
                <w:kern w:val="0"/>
                <w:szCs w:val="24"/>
              </w:rPr>
            </w:pPr>
          </w:p>
        </w:tc>
        <w:tc>
          <w:tcPr>
            <w:tcW w:w="1148" w:type="pct"/>
            <w:noWrap/>
            <w:hideMark/>
          </w:tcPr>
          <w:p w14:paraId="5B608C19" w14:textId="77777777" w:rsidR="00390CAD" w:rsidRPr="00B529D9" w:rsidRDefault="00390CA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電気式たん吸引器</w:t>
            </w:r>
          </w:p>
          <w:p w14:paraId="21EB8EEC"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¥56,400</w:t>
            </w:r>
          </w:p>
          <w:p w14:paraId="64D6C687"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1E8B1E3C"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呼吸器機能障がい1・3級又は下肢機能障がい1・2級又は体幹機能障がい1・2級で必要と認められる方</w:t>
            </w:r>
          </w:p>
          <w:p w14:paraId="5A139A91"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hideMark/>
          </w:tcPr>
          <w:p w14:paraId="3D1DA469" w14:textId="77777777" w:rsidR="00390CAD" w:rsidRPr="00B529D9" w:rsidRDefault="00390CAD" w:rsidP="004D699D">
            <w:pPr>
              <w:jc w:val="left"/>
            </w:pPr>
            <w:r w:rsidRPr="00B529D9">
              <w:rPr>
                <w:rFonts w:hint="eastAsia"/>
              </w:rPr>
              <w:t>障がい者の使用シーンを想定してユニバーサルデザインの理念又は当事者団体若しくは専門家からの意見を参考に企画、開発されていることが確認できるもの。</w:t>
            </w:r>
          </w:p>
          <w:p w14:paraId="35393406"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診断書は不要。</w:t>
            </w:r>
          </w:p>
          <w:p w14:paraId="6E8DA8E3" w14:textId="741B00D4"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ネブライザーとたん吸引器両用は￥92,400までとする。</w:t>
            </w:r>
          </w:p>
        </w:tc>
      </w:tr>
      <w:tr w:rsidR="00390CAD" w:rsidRPr="00B529D9" w14:paraId="557FFAF1" w14:textId="77777777" w:rsidTr="00760C37">
        <w:trPr>
          <w:trHeight w:val="1950"/>
        </w:trPr>
        <w:tc>
          <w:tcPr>
            <w:tcW w:w="228" w:type="pct"/>
            <w:vMerge/>
            <w:noWrap/>
            <w:vAlign w:val="center"/>
          </w:tcPr>
          <w:p w14:paraId="2DBDE8C5" w14:textId="77777777" w:rsidR="00390CAD" w:rsidRPr="00B529D9" w:rsidRDefault="00390CAD" w:rsidP="004D699D">
            <w:pPr>
              <w:widowControl/>
              <w:jc w:val="center"/>
              <w:rPr>
                <w:rFonts w:ascii="ＭＳ 明朝" w:hAnsi="ＭＳ 明朝" w:cs="ＭＳ Ｐゴシック"/>
                <w:kern w:val="0"/>
                <w:szCs w:val="24"/>
              </w:rPr>
            </w:pPr>
          </w:p>
        </w:tc>
        <w:tc>
          <w:tcPr>
            <w:tcW w:w="1148" w:type="pct"/>
            <w:noWrap/>
            <w:hideMark/>
          </w:tcPr>
          <w:p w14:paraId="699794BF" w14:textId="77777777" w:rsidR="00390CAD" w:rsidRPr="00B529D9" w:rsidRDefault="00390CA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酸素ボンベ運搬車</w:t>
            </w:r>
          </w:p>
          <w:p w14:paraId="773252A7"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¥17,000</w:t>
            </w:r>
          </w:p>
          <w:p w14:paraId="6099C6C1"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10年</w:t>
            </w:r>
          </w:p>
        </w:tc>
        <w:tc>
          <w:tcPr>
            <w:tcW w:w="1548" w:type="pct"/>
            <w:noWrap/>
            <w:hideMark/>
          </w:tcPr>
          <w:p w14:paraId="066ABE25"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医療保険における在宅酸素療法を行う方</w:t>
            </w:r>
          </w:p>
        </w:tc>
        <w:tc>
          <w:tcPr>
            <w:tcW w:w="2076" w:type="pct"/>
            <w:noWrap/>
            <w:hideMark/>
          </w:tcPr>
          <w:p w14:paraId="480D57B9" w14:textId="77777777" w:rsidR="00390CAD" w:rsidRPr="00B529D9" w:rsidRDefault="00390CAD" w:rsidP="004F700F">
            <w:pPr>
              <w:jc w:val="left"/>
            </w:pPr>
            <w:r w:rsidRPr="00B529D9">
              <w:rPr>
                <w:rFonts w:hint="eastAsia"/>
              </w:rPr>
              <w:t>障がい者の使用シーンを想定してユニバーサルデザインの理念又は当事者団体若しくは専門家からの意見を参考に企画、開発されていることが確認できるもの。</w:t>
            </w:r>
          </w:p>
          <w:p w14:paraId="42EB3C95"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診断書は不要。</w:t>
            </w:r>
          </w:p>
        </w:tc>
      </w:tr>
      <w:tr w:rsidR="00390CAD" w:rsidRPr="00B529D9" w14:paraId="2BD804F4" w14:textId="77777777" w:rsidTr="00760C37">
        <w:trPr>
          <w:trHeight w:val="85"/>
        </w:trPr>
        <w:tc>
          <w:tcPr>
            <w:tcW w:w="228" w:type="pct"/>
            <w:vMerge/>
            <w:vAlign w:val="center"/>
          </w:tcPr>
          <w:p w14:paraId="29CACF16" w14:textId="77777777" w:rsidR="00390CAD" w:rsidRPr="00B529D9" w:rsidRDefault="00390CAD" w:rsidP="004D699D">
            <w:pPr>
              <w:widowControl/>
              <w:jc w:val="center"/>
              <w:rPr>
                <w:rFonts w:ascii="ＭＳ 明朝" w:hAnsi="ＭＳ 明朝" w:cs="ＭＳ Ｐゴシック"/>
                <w:kern w:val="0"/>
                <w:szCs w:val="24"/>
              </w:rPr>
            </w:pPr>
          </w:p>
        </w:tc>
        <w:tc>
          <w:tcPr>
            <w:tcW w:w="1148" w:type="pct"/>
            <w:noWrap/>
            <w:hideMark/>
          </w:tcPr>
          <w:p w14:paraId="6477492B" w14:textId="77777777" w:rsidR="00390CAD" w:rsidRPr="00B529D9" w:rsidRDefault="00390CA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動脈血中酸素飽和度測定器（パルスオキシメーター）</w:t>
            </w:r>
          </w:p>
          <w:p w14:paraId="4F3EF014"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¥50,000</w:t>
            </w:r>
          </w:p>
          <w:p w14:paraId="3C8D19F7"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0C29E563"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呼吸器機能障がい1・3級又は心臓機能障がい1・3級の方</w:t>
            </w:r>
          </w:p>
          <w:p w14:paraId="3E51B379"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noWrap/>
            <w:hideMark/>
          </w:tcPr>
          <w:p w14:paraId="5F5EFEC0" w14:textId="77777777" w:rsidR="00390CAD" w:rsidRPr="00B529D9" w:rsidRDefault="00390CAD" w:rsidP="004F700F">
            <w:pPr>
              <w:jc w:val="left"/>
            </w:pPr>
            <w:r w:rsidRPr="00B529D9">
              <w:rPr>
                <w:rFonts w:hint="eastAsia"/>
              </w:rPr>
              <w:t>障がい者の使用シーンを想定してユニバーサルデザインの理念又は当事者団体若しくは専門家からの意見を参考に企画、開発されていることが確認できるもの。</w:t>
            </w:r>
          </w:p>
          <w:p w14:paraId="5A5FE4C3"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診断書は不要。(2008.4.1～)</w:t>
            </w:r>
          </w:p>
        </w:tc>
      </w:tr>
      <w:tr w:rsidR="00390CAD" w:rsidRPr="00B529D9" w14:paraId="628E4E2D" w14:textId="77777777" w:rsidTr="00760C37">
        <w:trPr>
          <w:trHeight w:val="1907"/>
        </w:trPr>
        <w:tc>
          <w:tcPr>
            <w:tcW w:w="228" w:type="pct"/>
            <w:vMerge/>
            <w:vAlign w:val="center"/>
          </w:tcPr>
          <w:p w14:paraId="1942BEA3" w14:textId="77777777" w:rsidR="00390CAD" w:rsidRPr="00B529D9" w:rsidRDefault="00390CAD" w:rsidP="004D699D">
            <w:pPr>
              <w:widowControl/>
              <w:jc w:val="center"/>
              <w:rPr>
                <w:rFonts w:ascii="ＭＳ 明朝" w:hAnsi="ＭＳ 明朝" w:cs="ＭＳ Ｐゴシック"/>
                <w:kern w:val="0"/>
                <w:szCs w:val="24"/>
              </w:rPr>
            </w:pPr>
          </w:p>
        </w:tc>
        <w:tc>
          <w:tcPr>
            <w:tcW w:w="1148" w:type="pct"/>
            <w:noWrap/>
            <w:hideMark/>
          </w:tcPr>
          <w:p w14:paraId="30983D52" w14:textId="77777777" w:rsidR="00390CAD" w:rsidRPr="00B529D9" w:rsidRDefault="00390CA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視覚障がい者用体温計（音声式）</w:t>
            </w:r>
          </w:p>
          <w:p w14:paraId="5B753EEA"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¥9,000</w:t>
            </w:r>
          </w:p>
          <w:p w14:paraId="3BFB85D4"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3B49E24B"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視覚障がい者1・2級の方で、障がい者世帯、障がい者高齢者世帯及びその世帯に準ずる世帯</w:t>
            </w:r>
          </w:p>
        </w:tc>
        <w:tc>
          <w:tcPr>
            <w:tcW w:w="2076" w:type="pct"/>
            <w:noWrap/>
            <w:hideMark/>
          </w:tcPr>
          <w:p w14:paraId="1C7B2DA4" w14:textId="77777777" w:rsidR="00390CAD" w:rsidRPr="00B529D9" w:rsidRDefault="00390CAD" w:rsidP="004F700F">
            <w:pPr>
              <w:jc w:val="left"/>
            </w:pPr>
            <w:r w:rsidRPr="00B529D9">
              <w:rPr>
                <w:rFonts w:hint="eastAsia"/>
              </w:rPr>
              <w:t>障がい者の使用シーンを想定してユニバーサルデザインの理念又は当事者団体若しくは専門家からの意見を参考に企画、開発されていることが確認できるもの。</w:t>
            </w:r>
          </w:p>
          <w:p w14:paraId="3C92B09D"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世帯に1台。</w:t>
            </w:r>
          </w:p>
        </w:tc>
      </w:tr>
      <w:tr w:rsidR="00390CAD" w:rsidRPr="00B529D9" w14:paraId="2B25245C" w14:textId="77777777" w:rsidTr="00760C37">
        <w:trPr>
          <w:trHeight w:val="263"/>
        </w:trPr>
        <w:tc>
          <w:tcPr>
            <w:tcW w:w="228" w:type="pct"/>
            <w:vMerge/>
            <w:vAlign w:val="center"/>
          </w:tcPr>
          <w:p w14:paraId="0859F7B5" w14:textId="77777777" w:rsidR="00390CAD" w:rsidRPr="00B529D9" w:rsidRDefault="00390CAD" w:rsidP="004D699D">
            <w:pPr>
              <w:widowControl/>
              <w:jc w:val="center"/>
              <w:rPr>
                <w:rFonts w:ascii="ＭＳ 明朝" w:hAnsi="ＭＳ 明朝" w:cs="ＭＳ Ｐゴシック"/>
                <w:kern w:val="0"/>
                <w:szCs w:val="24"/>
              </w:rPr>
            </w:pPr>
          </w:p>
        </w:tc>
        <w:tc>
          <w:tcPr>
            <w:tcW w:w="1148" w:type="pct"/>
            <w:noWrap/>
            <w:hideMark/>
          </w:tcPr>
          <w:p w14:paraId="7E8088AE" w14:textId="77777777" w:rsidR="00390CAD" w:rsidRPr="00B529D9" w:rsidRDefault="00390CA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視覚障がい者用体重計</w:t>
            </w:r>
          </w:p>
          <w:p w14:paraId="240888AD"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¥18,000</w:t>
            </w:r>
          </w:p>
          <w:p w14:paraId="76702C49"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485FEBBF"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視覚障がい者1・2級の方で、障がい者世帯、障がい者高齢者世帯及びその世帯に準ずる世帯</w:t>
            </w:r>
          </w:p>
        </w:tc>
        <w:tc>
          <w:tcPr>
            <w:tcW w:w="2076" w:type="pct"/>
            <w:hideMark/>
          </w:tcPr>
          <w:p w14:paraId="22E3E8B6" w14:textId="77777777" w:rsidR="00390CAD" w:rsidRPr="00B529D9" w:rsidRDefault="00390CAD" w:rsidP="004F700F">
            <w:pPr>
              <w:jc w:val="left"/>
            </w:pPr>
            <w:r w:rsidRPr="00B529D9">
              <w:rPr>
                <w:rFonts w:hint="eastAsia"/>
              </w:rPr>
              <w:t>障がい者の使用シーンを想定してユニバーサルデザインの理念又は当事者団体若しくは専門家からの意見を参考に企画、開発されていることが確認できるもの。</w:t>
            </w:r>
          </w:p>
          <w:p w14:paraId="1C635E4B"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世帯に1台。</w:t>
            </w:r>
          </w:p>
        </w:tc>
      </w:tr>
      <w:tr w:rsidR="00390CAD" w:rsidRPr="00B529D9" w14:paraId="7AE965D8" w14:textId="77777777" w:rsidTr="00760C37">
        <w:trPr>
          <w:trHeight w:val="1376"/>
        </w:trPr>
        <w:tc>
          <w:tcPr>
            <w:tcW w:w="228" w:type="pct"/>
            <w:vMerge/>
            <w:noWrap/>
            <w:vAlign w:val="center"/>
          </w:tcPr>
          <w:p w14:paraId="4AF0B157" w14:textId="77777777" w:rsidR="00390CAD" w:rsidRPr="00B529D9" w:rsidRDefault="00390CAD" w:rsidP="004D699D">
            <w:pPr>
              <w:widowControl/>
              <w:jc w:val="center"/>
              <w:rPr>
                <w:rFonts w:ascii="ＭＳ 明朝" w:hAnsi="ＭＳ 明朝" w:cs="ＭＳ Ｐゴシック"/>
                <w:kern w:val="0"/>
                <w:szCs w:val="24"/>
              </w:rPr>
            </w:pPr>
          </w:p>
        </w:tc>
        <w:tc>
          <w:tcPr>
            <w:tcW w:w="1148" w:type="pct"/>
            <w:noWrap/>
            <w:hideMark/>
          </w:tcPr>
          <w:p w14:paraId="0ED0413B" w14:textId="77777777" w:rsidR="00390CAD" w:rsidRPr="00B529D9" w:rsidRDefault="00390CA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視覚障がい者用音声血圧計</w:t>
            </w:r>
          </w:p>
          <w:p w14:paraId="66633A1D"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¥15,000</w:t>
            </w:r>
          </w:p>
          <w:p w14:paraId="07B967E5" w14:textId="77777777" w:rsidR="00390CAD" w:rsidRPr="00B529D9" w:rsidRDefault="00390CA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6ED36B3E"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視覚障がい者1・2級の方で、障がい者世帯、障がい者高齢者世帯及びその世帯に準ずる世帯</w:t>
            </w:r>
          </w:p>
        </w:tc>
        <w:tc>
          <w:tcPr>
            <w:tcW w:w="2076" w:type="pct"/>
            <w:noWrap/>
            <w:hideMark/>
          </w:tcPr>
          <w:p w14:paraId="3FC62C6C" w14:textId="77777777" w:rsidR="00390CAD" w:rsidRPr="00B529D9" w:rsidRDefault="00390CAD" w:rsidP="004F700F">
            <w:pPr>
              <w:jc w:val="left"/>
            </w:pPr>
            <w:r w:rsidRPr="00B529D9">
              <w:rPr>
                <w:rFonts w:hint="eastAsia"/>
              </w:rPr>
              <w:t>障がい者の使用シーンを想定してユニバーサルデザインの理念又は当事者団体若しくは専門家からの意見を参考に企画、開発されていることが確認できるもの。</w:t>
            </w:r>
          </w:p>
          <w:p w14:paraId="30A311AA" w14:textId="77777777" w:rsidR="00390CAD" w:rsidRPr="00B529D9" w:rsidRDefault="00390CA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世帯に1台。(2009.2.1～)</w:t>
            </w:r>
          </w:p>
        </w:tc>
      </w:tr>
      <w:tr w:rsidR="00390CAD" w:rsidRPr="00B529D9" w14:paraId="7D21E6D9" w14:textId="77777777" w:rsidTr="00EC1FE6">
        <w:trPr>
          <w:trHeight w:val="85"/>
        </w:trPr>
        <w:tc>
          <w:tcPr>
            <w:tcW w:w="228" w:type="pct"/>
            <w:vMerge/>
            <w:vAlign w:val="center"/>
          </w:tcPr>
          <w:p w14:paraId="66F50D6C" w14:textId="77777777" w:rsidR="00390CAD" w:rsidRPr="00B529D9" w:rsidRDefault="00390CAD" w:rsidP="004D699D">
            <w:pPr>
              <w:widowControl/>
              <w:jc w:val="center"/>
              <w:rPr>
                <w:rFonts w:ascii="ＭＳ 明朝" w:hAnsi="ＭＳ 明朝" w:cs="ＭＳ Ｐゴシック"/>
                <w:kern w:val="0"/>
                <w:szCs w:val="24"/>
              </w:rPr>
            </w:pPr>
          </w:p>
        </w:tc>
        <w:tc>
          <w:tcPr>
            <w:tcW w:w="1148" w:type="pct"/>
            <w:noWrap/>
            <w:hideMark/>
          </w:tcPr>
          <w:p w14:paraId="6210CF1C" w14:textId="77777777" w:rsidR="00390CAD" w:rsidRPr="00B529D9" w:rsidRDefault="00390CA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携帯用会話補助装置</w:t>
            </w:r>
          </w:p>
          <w:p w14:paraId="39E64E12"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¥98,800</w:t>
            </w:r>
          </w:p>
          <w:p w14:paraId="534DEDC4" w14:textId="77777777" w:rsidR="00390CAD" w:rsidRPr="00B529D9" w:rsidRDefault="00390CA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lastRenderedPageBreak/>
              <w:t>5年</w:t>
            </w:r>
          </w:p>
        </w:tc>
        <w:tc>
          <w:tcPr>
            <w:tcW w:w="1548" w:type="pct"/>
            <w:noWrap/>
            <w:hideMark/>
          </w:tcPr>
          <w:p w14:paraId="6FA76140"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lastRenderedPageBreak/>
              <w:t>音声言語機能障がい又は肢体不自由があり、発声・発</w:t>
            </w:r>
            <w:r w:rsidRPr="00B529D9">
              <w:rPr>
                <w:rFonts w:ascii="ＭＳ 明朝" w:hAnsi="ＭＳ 明朝" w:cs="ＭＳ Ｐゴシック" w:hint="eastAsia"/>
                <w:kern w:val="0"/>
                <w:szCs w:val="24"/>
              </w:rPr>
              <w:lastRenderedPageBreak/>
              <w:t>語に著しい障がいを有する方</w:t>
            </w:r>
          </w:p>
          <w:p w14:paraId="034AC76B" w14:textId="77777777" w:rsidR="00390CA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(申立書が必要な場合があります）</w:t>
            </w:r>
          </w:p>
        </w:tc>
        <w:tc>
          <w:tcPr>
            <w:tcW w:w="2076" w:type="pct"/>
            <w:noWrap/>
            <w:hideMark/>
          </w:tcPr>
          <w:p w14:paraId="66D10E63" w14:textId="77777777" w:rsidR="00390CAD" w:rsidRPr="00B529D9" w:rsidRDefault="00390CAD" w:rsidP="004F700F">
            <w:pPr>
              <w:jc w:val="left"/>
            </w:pPr>
            <w:r w:rsidRPr="00B529D9">
              <w:rPr>
                <w:rFonts w:ascii="ＭＳ 明朝" w:hAnsi="ＭＳ 明朝" w:cs="ＭＳ Ｐゴシック" w:hint="eastAsia"/>
                <w:kern w:val="0"/>
                <w:szCs w:val="24"/>
              </w:rPr>
              <w:lastRenderedPageBreak/>
              <w:t>携帯式で言葉を音声又は文章に変換する機能を有し、</w:t>
            </w:r>
            <w:r w:rsidRPr="00B529D9">
              <w:rPr>
                <w:rFonts w:hint="eastAsia"/>
              </w:rPr>
              <w:t>障がい者の使用シーン</w:t>
            </w:r>
            <w:r w:rsidRPr="00B529D9">
              <w:rPr>
                <w:rFonts w:hint="eastAsia"/>
              </w:rPr>
              <w:lastRenderedPageBreak/>
              <w:t>を想定してユニバーサルデザインの理念又は当事者団体若しくは専門家からの意見を参考に企画、開発されていることが確認できるもの。</w:t>
            </w:r>
          </w:p>
        </w:tc>
      </w:tr>
      <w:tr w:rsidR="00390CAD" w:rsidRPr="00B529D9" w14:paraId="4267FAD2" w14:textId="77777777" w:rsidTr="00EC1FE6">
        <w:trPr>
          <w:trHeight w:val="85"/>
        </w:trPr>
        <w:tc>
          <w:tcPr>
            <w:tcW w:w="228" w:type="pct"/>
            <w:vMerge/>
            <w:vAlign w:val="center"/>
          </w:tcPr>
          <w:p w14:paraId="651D567E" w14:textId="77777777" w:rsidR="00390CAD" w:rsidRPr="00B529D9" w:rsidRDefault="00390CAD" w:rsidP="00390CAD">
            <w:pPr>
              <w:widowControl/>
              <w:jc w:val="center"/>
              <w:rPr>
                <w:rFonts w:ascii="ＭＳ 明朝" w:hAnsi="ＭＳ 明朝" w:cs="ＭＳ Ｐゴシック"/>
                <w:kern w:val="0"/>
                <w:szCs w:val="24"/>
              </w:rPr>
            </w:pPr>
          </w:p>
        </w:tc>
        <w:tc>
          <w:tcPr>
            <w:tcW w:w="1148" w:type="pct"/>
            <w:noWrap/>
          </w:tcPr>
          <w:p w14:paraId="2D7D4C23" w14:textId="77777777" w:rsidR="00390CAD" w:rsidRPr="00B529D9" w:rsidRDefault="00390CAD" w:rsidP="00390CAD">
            <w:pPr>
              <w:widowControl/>
              <w:jc w:val="left"/>
              <w:rPr>
                <w:rFonts w:asciiTheme="minorEastAsia" w:eastAsiaTheme="minorEastAsia" w:hAnsiTheme="minorEastAsia"/>
                <w:szCs w:val="24"/>
              </w:rPr>
            </w:pPr>
            <w:r w:rsidRPr="00B529D9">
              <w:rPr>
                <w:rFonts w:asciiTheme="minorEastAsia" w:eastAsiaTheme="minorEastAsia" w:hAnsiTheme="minorEastAsia" w:hint="eastAsia"/>
                <w:b/>
                <w:szCs w:val="24"/>
              </w:rPr>
              <w:t>在宅人工呼吸器用非常用発電機</w:t>
            </w:r>
          </w:p>
          <w:p w14:paraId="3ADEB78D" w14:textId="77777777" w:rsidR="00390CAD" w:rsidRPr="00B529D9" w:rsidRDefault="00390CAD" w:rsidP="00390CAD">
            <w:pPr>
              <w:widowControl/>
              <w:jc w:val="left"/>
              <w:rPr>
                <w:rFonts w:asciiTheme="minorEastAsia" w:eastAsiaTheme="minorEastAsia" w:hAnsiTheme="minorEastAsia"/>
                <w:szCs w:val="24"/>
              </w:rPr>
            </w:pPr>
            <w:r w:rsidRPr="00B529D9">
              <w:rPr>
                <w:rFonts w:asciiTheme="minorEastAsia" w:eastAsiaTheme="minorEastAsia" w:hAnsiTheme="minorEastAsia" w:hint="eastAsia"/>
                <w:szCs w:val="24"/>
              </w:rPr>
              <w:t>\120,000</w:t>
            </w:r>
          </w:p>
          <w:p w14:paraId="318C0DFF" w14:textId="0D347817" w:rsidR="00390CAD" w:rsidRPr="00B529D9" w:rsidRDefault="00390CAD" w:rsidP="00390CAD">
            <w:pPr>
              <w:widowControl/>
              <w:jc w:val="left"/>
              <w:rPr>
                <w:rFonts w:ascii="ＭＳ 明朝" w:hAnsi="ＭＳ 明朝" w:cs="ＭＳ Ｐゴシック"/>
                <w:b/>
                <w:bCs/>
                <w:kern w:val="0"/>
                <w:szCs w:val="24"/>
              </w:rPr>
            </w:pPr>
            <w:r w:rsidRPr="00B529D9">
              <w:rPr>
                <w:rFonts w:asciiTheme="minorEastAsia" w:eastAsiaTheme="minorEastAsia" w:hAnsiTheme="minorEastAsia" w:hint="eastAsia"/>
                <w:szCs w:val="24"/>
              </w:rPr>
              <w:t>10年</w:t>
            </w:r>
          </w:p>
        </w:tc>
        <w:tc>
          <w:tcPr>
            <w:tcW w:w="1548" w:type="pct"/>
            <w:noWrap/>
          </w:tcPr>
          <w:p w14:paraId="6501AA87" w14:textId="30EFB1FE" w:rsidR="00390CAD" w:rsidRPr="00B529D9" w:rsidRDefault="00390CAD" w:rsidP="00390CA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在宅で人工呼吸器を使用している方</w:t>
            </w:r>
          </w:p>
        </w:tc>
        <w:tc>
          <w:tcPr>
            <w:tcW w:w="2076" w:type="pct"/>
            <w:noWrap/>
          </w:tcPr>
          <w:p w14:paraId="0BF7F468" w14:textId="768C3A7B" w:rsidR="00390CAD" w:rsidRPr="00B529D9" w:rsidRDefault="00390CAD" w:rsidP="00390CAD">
            <w:pPr>
              <w:jc w:val="left"/>
              <w:rPr>
                <w:rFonts w:ascii="ＭＳ 明朝" w:hAnsi="ＭＳ 明朝" w:cs="ＭＳ Ｐゴシック"/>
                <w:kern w:val="0"/>
                <w:szCs w:val="24"/>
              </w:rPr>
            </w:pPr>
            <w:r w:rsidRPr="00B529D9">
              <w:rPr>
                <w:rFonts w:ascii="ＭＳ 明朝" w:hAnsi="ＭＳ 明朝" w:cs="ＭＳ Ｐゴシック" w:hint="eastAsia"/>
                <w:kern w:val="0"/>
                <w:szCs w:val="24"/>
              </w:rPr>
              <w:t>ガソリン又はガスボンベ等の運搬可能な燃料で作動し、出力の波形が正弦波で、使用している人工呼吸器に適合する出力をもつもの。</w:t>
            </w:r>
          </w:p>
        </w:tc>
      </w:tr>
      <w:tr w:rsidR="00390CAD" w:rsidRPr="00B529D9" w14:paraId="47E032DC" w14:textId="77777777" w:rsidTr="00EC1FE6">
        <w:trPr>
          <w:trHeight w:val="85"/>
        </w:trPr>
        <w:tc>
          <w:tcPr>
            <w:tcW w:w="228" w:type="pct"/>
            <w:vMerge/>
            <w:vAlign w:val="center"/>
          </w:tcPr>
          <w:p w14:paraId="5EFB410B" w14:textId="77777777" w:rsidR="00390CAD" w:rsidRPr="00B529D9" w:rsidRDefault="00390CAD" w:rsidP="00390CAD">
            <w:pPr>
              <w:widowControl/>
              <w:jc w:val="center"/>
              <w:rPr>
                <w:rFonts w:ascii="ＭＳ 明朝" w:hAnsi="ＭＳ 明朝" w:cs="ＭＳ Ｐゴシック"/>
                <w:kern w:val="0"/>
                <w:szCs w:val="24"/>
              </w:rPr>
            </w:pPr>
          </w:p>
        </w:tc>
        <w:tc>
          <w:tcPr>
            <w:tcW w:w="1148" w:type="pct"/>
            <w:noWrap/>
          </w:tcPr>
          <w:p w14:paraId="7CAC7F62" w14:textId="77777777" w:rsidR="00390CAD" w:rsidRPr="00B529D9" w:rsidRDefault="00390CAD" w:rsidP="00390CAD">
            <w:pPr>
              <w:widowControl/>
              <w:jc w:val="left"/>
              <w:rPr>
                <w:rFonts w:asciiTheme="minorEastAsia" w:eastAsiaTheme="minorEastAsia" w:hAnsiTheme="minorEastAsia"/>
                <w:szCs w:val="24"/>
              </w:rPr>
            </w:pPr>
            <w:r w:rsidRPr="00B529D9">
              <w:rPr>
                <w:rFonts w:asciiTheme="minorEastAsia" w:eastAsiaTheme="minorEastAsia" w:hAnsiTheme="minorEastAsia" w:hint="eastAsia"/>
                <w:b/>
                <w:szCs w:val="24"/>
              </w:rPr>
              <w:t>在宅人工呼吸器用非常用蓄電器（ポータブル電源）</w:t>
            </w:r>
          </w:p>
          <w:p w14:paraId="009FD8CD" w14:textId="77777777" w:rsidR="00390CAD" w:rsidRPr="00B529D9" w:rsidRDefault="00390CAD" w:rsidP="00390CAD">
            <w:pPr>
              <w:widowControl/>
              <w:jc w:val="left"/>
              <w:rPr>
                <w:rFonts w:asciiTheme="minorEastAsia" w:eastAsiaTheme="minorEastAsia" w:hAnsiTheme="minorEastAsia" w:cs="ＭＳ Ｐゴシック"/>
                <w:bCs/>
                <w:kern w:val="0"/>
                <w:szCs w:val="24"/>
              </w:rPr>
            </w:pPr>
            <w:r w:rsidRPr="00B529D9">
              <w:rPr>
                <w:rFonts w:asciiTheme="minorEastAsia" w:eastAsiaTheme="minorEastAsia" w:hAnsiTheme="minorEastAsia" w:cs="ＭＳ Ｐゴシック" w:hint="eastAsia"/>
                <w:bCs/>
                <w:kern w:val="0"/>
                <w:szCs w:val="24"/>
              </w:rPr>
              <w:t>\60,000</w:t>
            </w:r>
          </w:p>
          <w:p w14:paraId="67FB1989" w14:textId="0F4CF03D" w:rsidR="00390CAD" w:rsidRPr="00B529D9" w:rsidRDefault="00390CAD" w:rsidP="00390CAD">
            <w:pPr>
              <w:widowControl/>
              <w:jc w:val="left"/>
              <w:rPr>
                <w:rFonts w:ascii="ＭＳ 明朝" w:hAnsi="ＭＳ 明朝" w:cs="ＭＳ Ｐゴシック"/>
                <w:b/>
                <w:bCs/>
                <w:kern w:val="0"/>
                <w:szCs w:val="24"/>
              </w:rPr>
            </w:pPr>
            <w:r w:rsidRPr="00B529D9">
              <w:rPr>
                <w:rFonts w:asciiTheme="minorEastAsia" w:eastAsiaTheme="minorEastAsia" w:hAnsiTheme="minorEastAsia" w:cs="ＭＳ Ｐゴシック"/>
                <w:bCs/>
                <w:kern w:val="0"/>
                <w:szCs w:val="24"/>
              </w:rPr>
              <w:t>3</w:t>
            </w:r>
            <w:r w:rsidRPr="00B529D9">
              <w:rPr>
                <w:rFonts w:asciiTheme="minorEastAsia" w:eastAsiaTheme="minorEastAsia" w:hAnsiTheme="minorEastAsia" w:cs="ＭＳ Ｐゴシック" w:hint="eastAsia"/>
                <w:bCs/>
                <w:kern w:val="0"/>
                <w:szCs w:val="24"/>
              </w:rPr>
              <w:t>年</w:t>
            </w:r>
          </w:p>
        </w:tc>
        <w:tc>
          <w:tcPr>
            <w:tcW w:w="1548" w:type="pct"/>
            <w:noWrap/>
          </w:tcPr>
          <w:p w14:paraId="270F951B" w14:textId="15A91DBE" w:rsidR="00390CAD" w:rsidRPr="00B529D9" w:rsidRDefault="00390CAD" w:rsidP="00390CA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在宅で人工呼吸器を使用している方</w:t>
            </w:r>
          </w:p>
        </w:tc>
        <w:tc>
          <w:tcPr>
            <w:tcW w:w="2076" w:type="pct"/>
            <w:noWrap/>
          </w:tcPr>
          <w:p w14:paraId="1BD7FBB6" w14:textId="2A773F86" w:rsidR="00390CAD" w:rsidRPr="00B529D9" w:rsidRDefault="00390CAD" w:rsidP="00390CAD">
            <w:pPr>
              <w:jc w:val="left"/>
              <w:rPr>
                <w:rFonts w:ascii="ＭＳ 明朝" w:hAnsi="ＭＳ 明朝" w:cs="ＭＳ Ｐゴシック"/>
                <w:kern w:val="0"/>
                <w:szCs w:val="24"/>
              </w:rPr>
            </w:pPr>
            <w:r w:rsidRPr="00B529D9">
              <w:rPr>
                <w:rFonts w:ascii="ＭＳ 明朝" w:hAnsi="ＭＳ 明朝" w:cs="ＭＳ Ｐゴシック" w:hint="eastAsia"/>
                <w:kern w:val="0"/>
                <w:szCs w:val="24"/>
              </w:rPr>
              <w:t>利用者</w:t>
            </w:r>
            <w:r w:rsidR="007E2181" w:rsidRPr="00B529D9">
              <w:rPr>
                <w:rFonts w:ascii="ＭＳ 明朝" w:hAnsi="ＭＳ 明朝" w:cs="ＭＳ Ｐゴシック" w:hint="eastAsia"/>
                <w:kern w:val="0"/>
                <w:szCs w:val="24"/>
              </w:rPr>
              <w:t>又は</w:t>
            </w:r>
            <w:r w:rsidRPr="00B529D9">
              <w:rPr>
                <w:rFonts w:ascii="ＭＳ 明朝" w:hAnsi="ＭＳ 明朝" w:cs="ＭＳ Ｐゴシック" w:hint="eastAsia"/>
                <w:kern w:val="0"/>
                <w:szCs w:val="24"/>
              </w:rPr>
              <w:t>支援者が容易に運搬可能で、出力の波形が正弦波で、使用している人工呼吸器に適合する出力をもつもの。</w:t>
            </w:r>
          </w:p>
        </w:tc>
      </w:tr>
      <w:tr w:rsidR="007331F6" w:rsidRPr="00B529D9" w14:paraId="0ED8CF97" w14:textId="77777777" w:rsidTr="00760C37">
        <w:trPr>
          <w:trHeight w:val="417"/>
        </w:trPr>
        <w:tc>
          <w:tcPr>
            <w:tcW w:w="228" w:type="pct"/>
            <w:vMerge w:val="restart"/>
            <w:noWrap/>
            <w:textDirection w:val="tbRlV"/>
            <w:vAlign w:val="center"/>
            <w:hideMark/>
          </w:tcPr>
          <w:p w14:paraId="18A1FF7B" w14:textId="77777777" w:rsidR="004D699D" w:rsidRPr="00B529D9" w:rsidRDefault="004D699D" w:rsidP="004D699D">
            <w:pPr>
              <w:widowControl/>
              <w:jc w:val="center"/>
              <w:rPr>
                <w:rFonts w:ascii="ＭＳ 明朝" w:hAnsi="ＭＳ 明朝" w:cs="ＭＳ Ｐゴシック"/>
                <w:kern w:val="0"/>
                <w:szCs w:val="24"/>
              </w:rPr>
            </w:pPr>
            <w:r w:rsidRPr="00B529D9">
              <w:rPr>
                <w:rFonts w:ascii="ＭＳ 明朝" w:hAnsi="ＭＳ 明朝" w:cs="ＭＳ Ｐゴシック" w:hint="eastAsia"/>
                <w:kern w:val="0"/>
                <w:szCs w:val="24"/>
              </w:rPr>
              <w:t>情報・意思疎通支援用具</w:t>
            </w:r>
          </w:p>
          <w:p w14:paraId="19D2D3D9" w14:textId="77777777" w:rsidR="004D699D" w:rsidRPr="00B529D9" w:rsidRDefault="004D699D" w:rsidP="004D699D">
            <w:pPr>
              <w:jc w:val="center"/>
              <w:rPr>
                <w:rFonts w:ascii="ＭＳ 明朝" w:hAnsi="ＭＳ 明朝" w:cs="ＭＳ Ｐゴシック"/>
                <w:kern w:val="0"/>
                <w:szCs w:val="24"/>
              </w:rPr>
            </w:pPr>
            <w:r w:rsidRPr="00B529D9">
              <w:rPr>
                <w:rFonts w:ascii="ＭＳ 明朝" w:hAnsi="ＭＳ 明朝" w:cs="ＭＳ Ｐゴシック" w:hint="eastAsia"/>
                <w:kern w:val="0"/>
                <w:szCs w:val="24"/>
              </w:rPr>
              <w:t>情報・意思疎通支援用具</w:t>
            </w:r>
          </w:p>
        </w:tc>
        <w:tc>
          <w:tcPr>
            <w:tcW w:w="1148" w:type="pct"/>
            <w:noWrap/>
            <w:hideMark/>
          </w:tcPr>
          <w:p w14:paraId="4815EE38"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点字ディスプレイ</w:t>
            </w:r>
          </w:p>
          <w:p w14:paraId="0C60B1A4"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¥383,500</w:t>
            </w:r>
          </w:p>
          <w:p w14:paraId="748B8524"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6年</w:t>
            </w:r>
          </w:p>
        </w:tc>
        <w:tc>
          <w:tcPr>
            <w:tcW w:w="1548" w:type="pct"/>
            <w:hideMark/>
          </w:tcPr>
          <w:p w14:paraId="277FA87F" w14:textId="77777777" w:rsidR="004D699D" w:rsidRPr="00B529D9" w:rsidRDefault="004D699D" w:rsidP="004D699D">
            <w:pPr>
              <w:widowControl/>
              <w:jc w:val="left"/>
              <w:rPr>
                <w:rFonts w:ascii="ＭＳ 明朝" w:hAnsi="ＭＳ 明朝" w:cs="ＭＳ Ｐゴシック"/>
                <w:kern w:val="0"/>
                <w:szCs w:val="24"/>
                <w:u w:val="single"/>
              </w:rPr>
            </w:pPr>
            <w:r w:rsidRPr="00B529D9">
              <w:rPr>
                <w:rFonts w:ascii="ＭＳ 明朝" w:hAnsi="ＭＳ 明朝" w:cs="ＭＳ Ｐゴシック" w:hint="eastAsia"/>
                <w:kern w:val="0"/>
                <w:szCs w:val="24"/>
                <w:u w:val="single"/>
              </w:rPr>
              <w:t>学齢時以上の視覚障がい1</w:t>
            </w:r>
            <w:r w:rsidR="00FF10CE" w:rsidRPr="00B529D9">
              <w:rPr>
                <w:rFonts w:ascii="ＭＳ 明朝" w:hAnsi="ＭＳ 明朝" w:cs="ＭＳ Ｐゴシック" w:hint="eastAsia"/>
                <w:kern w:val="0"/>
                <w:szCs w:val="24"/>
                <w:u w:val="single"/>
              </w:rPr>
              <w:t>・</w:t>
            </w:r>
            <w:r w:rsidRPr="00B529D9">
              <w:rPr>
                <w:rFonts w:ascii="ＭＳ 明朝" w:hAnsi="ＭＳ 明朝" w:cs="ＭＳ Ｐゴシック" w:hint="eastAsia"/>
                <w:kern w:val="0"/>
                <w:szCs w:val="24"/>
                <w:u w:val="single"/>
              </w:rPr>
              <w:t>2級の方</w:t>
            </w:r>
          </w:p>
        </w:tc>
        <w:tc>
          <w:tcPr>
            <w:tcW w:w="2076" w:type="pct"/>
            <w:hideMark/>
          </w:tcPr>
          <w:p w14:paraId="676FD1B2"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文字等のコンピューターの画面情報を点字等により示すことのできるもの。</w:t>
            </w:r>
          </w:p>
          <w:p w14:paraId="47CC9765"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年間10件まで。</w:t>
            </w:r>
          </w:p>
        </w:tc>
      </w:tr>
      <w:tr w:rsidR="007331F6" w:rsidRPr="00B529D9" w14:paraId="73BF39B6" w14:textId="77777777" w:rsidTr="00760C37">
        <w:trPr>
          <w:trHeight w:val="411"/>
        </w:trPr>
        <w:tc>
          <w:tcPr>
            <w:tcW w:w="228" w:type="pct"/>
            <w:vMerge/>
            <w:vAlign w:val="center"/>
            <w:hideMark/>
          </w:tcPr>
          <w:p w14:paraId="2EA09BCA" w14:textId="77777777" w:rsidR="004D699D" w:rsidRPr="00B529D9" w:rsidRDefault="004D699D" w:rsidP="004D699D">
            <w:pPr>
              <w:jc w:val="center"/>
              <w:rPr>
                <w:rFonts w:ascii="ＭＳ 明朝" w:hAnsi="ＭＳ 明朝" w:cs="ＭＳ Ｐゴシック"/>
                <w:kern w:val="0"/>
                <w:szCs w:val="24"/>
              </w:rPr>
            </w:pPr>
          </w:p>
        </w:tc>
        <w:tc>
          <w:tcPr>
            <w:tcW w:w="1148" w:type="pct"/>
            <w:noWrap/>
            <w:hideMark/>
          </w:tcPr>
          <w:p w14:paraId="6285563E"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点字器</w:t>
            </w:r>
          </w:p>
          <w:p w14:paraId="304A7BC4"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¥10,700</w:t>
            </w:r>
          </w:p>
          <w:p w14:paraId="347ACF9E"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7年</w:t>
            </w:r>
          </w:p>
        </w:tc>
        <w:tc>
          <w:tcPr>
            <w:tcW w:w="1548" w:type="pct"/>
            <w:hideMark/>
          </w:tcPr>
          <w:p w14:paraId="667BA9D3"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視覚障がい者手帳をお持ちの方</w:t>
            </w:r>
          </w:p>
        </w:tc>
        <w:tc>
          <w:tcPr>
            <w:tcW w:w="2076" w:type="pct"/>
            <w:hideMark/>
          </w:tcPr>
          <w:p w14:paraId="312F0428" w14:textId="77777777" w:rsidR="004D699D" w:rsidRPr="00B529D9" w:rsidRDefault="004D699D" w:rsidP="004D699D">
            <w:pPr>
              <w:jc w:val="left"/>
            </w:pPr>
            <w:r w:rsidRPr="00B529D9">
              <w:rPr>
                <w:rFonts w:ascii="ＭＳ 明朝" w:hAnsi="ＭＳ 明朝" w:cs="ＭＳ Ｐゴシック" w:hint="eastAsia"/>
                <w:kern w:val="0"/>
                <w:szCs w:val="24"/>
              </w:rPr>
              <w:t>点字を書く道具。視覚</w:t>
            </w:r>
            <w:r w:rsidR="004F700F" w:rsidRPr="00B529D9">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B529D9" w14:paraId="788A30AA" w14:textId="77777777" w:rsidTr="00760C37">
        <w:trPr>
          <w:trHeight w:val="401"/>
        </w:trPr>
        <w:tc>
          <w:tcPr>
            <w:tcW w:w="228" w:type="pct"/>
            <w:vMerge/>
            <w:vAlign w:val="center"/>
            <w:hideMark/>
          </w:tcPr>
          <w:p w14:paraId="0A15EA64" w14:textId="77777777" w:rsidR="004D699D" w:rsidRPr="00B529D9" w:rsidRDefault="004D699D" w:rsidP="004D699D">
            <w:pPr>
              <w:jc w:val="center"/>
              <w:rPr>
                <w:rFonts w:ascii="ＭＳ 明朝" w:hAnsi="ＭＳ 明朝" w:cs="ＭＳ Ｐゴシック"/>
                <w:kern w:val="0"/>
                <w:szCs w:val="24"/>
              </w:rPr>
            </w:pPr>
          </w:p>
        </w:tc>
        <w:tc>
          <w:tcPr>
            <w:tcW w:w="1148" w:type="pct"/>
            <w:noWrap/>
            <w:hideMark/>
          </w:tcPr>
          <w:p w14:paraId="05CDA7C4"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点字タイプライター</w:t>
            </w:r>
          </w:p>
          <w:p w14:paraId="3DA9CED7"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（カナタイプライター含む）</w:t>
            </w:r>
          </w:p>
          <w:p w14:paraId="3670D045"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¥63,100</w:t>
            </w:r>
          </w:p>
          <w:p w14:paraId="20F2A975"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185B9E6F"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視覚がい1</w:t>
            </w:r>
            <w:r w:rsidR="00FF10CE" w:rsidRPr="00B529D9">
              <w:rPr>
                <w:rFonts w:ascii="ＭＳ 明朝" w:hAnsi="ＭＳ 明朝" w:cs="ＭＳ Ｐゴシック" w:hint="eastAsia"/>
                <w:kern w:val="0"/>
                <w:szCs w:val="24"/>
              </w:rPr>
              <w:t>・</w:t>
            </w:r>
            <w:r w:rsidRPr="00B529D9">
              <w:rPr>
                <w:rFonts w:ascii="ＭＳ 明朝" w:hAnsi="ＭＳ 明朝" w:cs="ＭＳ Ｐゴシック" w:hint="eastAsia"/>
                <w:kern w:val="0"/>
                <w:szCs w:val="24"/>
              </w:rPr>
              <w:t>2級の方で、就学又は就労している方若しくは就労が見込まれる方</w:t>
            </w:r>
          </w:p>
        </w:tc>
        <w:tc>
          <w:tcPr>
            <w:tcW w:w="2076" w:type="pct"/>
            <w:noWrap/>
            <w:hideMark/>
          </w:tcPr>
          <w:p w14:paraId="0DD9D342" w14:textId="77777777" w:rsidR="004D699D" w:rsidRPr="00B529D9" w:rsidRDefault="004D699D" w:rsidP="004F700F">
            <w:pPr>
              <w:jc w:val="left"/>
            </w:pPr>
            <w:r w:rsidRPr="00B529D9">
              <w:rPr>
                <w:rFonts w:ascii="ＭＳ 明朝" w:hAnsi="ＭＳ 明朝" w:cs="ＭＳ Ｐゴシック" w:hint="eastAsia"/>
                <w:kern w:val="0"/>
                <w:szCs w:val="24"/>
              </w:rPr>
              <w:t>六</w:t>
            </w:r>
            <w:r w:rsidR="004F700F" w:rsidRPr="00B529D9">
              <w:rPr>
                <w:rFonts w:ascii="ＭＳ 明朝" w:hAnsi="ＭＳ 明朝" w:cs="ＭＳ Ｐゴシック" w:hint="eastAsia"/>
                <w:kern w:val="0"/>
                <w:szCs w:val="24"/>
              </w:rPr>
              <w:t>つの点に応じたキーを押すことによって点字を書く道具。視覚</w:t>
            </w:r>
            <w:r w:rsidR="004F700F" w:rsidRPr="00B529D9">
              <w:rPr>
                <w:rFonts w:hint="eastAsia"/>
              </w:rPr>
              <w:t>障がい者の使用シーンを想定してユニバーサルデザインの理念又は当事者団体若しくは専門家からの意見を参考に企画、開発されていることが確認できるもの。</w:t>
            </w:r>
          </w:p>
        </w:tc>
      </w:tr>
      <w:tr w:rsidR="007331F6" w:rsidRPr="00B529D9" w14:paraId="37505CB1" w14:textId="77777777" w:rsidTr="00760C37">
        <w:trPr>
          <w:trHeight w:val="1247"/>
        </w:trPr>
        <w:tc>
          <w:tcPr>
            <w:tcW w:w="228" w:type="pct"/>
            <w:vMerge/>
            <w:vAlign w:val="center"/>
          </w:tcPr>
          <w:p w14:paraId="6879D19B" w14:textId="77777777" w:rsidR="004D699D" w:rsidRPr="00B529D9" w:rsidRDefault="004D699D" w:rsidP="004D699D">
            <w:pPr>
              <w:jc w:val="center"/>
              <w:rPr>
                <w:rFonts w:ascii="ＭＳ 明朝" w:hAnsi="ＭＳ 明朝" w:cs="ＭＳ Ｐゴシック"/>
                <w:kern w:val="0"/>
                <w:szCs w:val="24"/>
              </w:rPr>
            </w:pPr>
          </w:p>
        </w:tc>
        <w:tc>
          <w:tcPr>
            <w:tcW w:w="1148" w:type="pct"/>
            <w:noWrap/>
          </w:tcPr>
          <w:p w14:paraId="246B1E39"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視覚障がい者ポータブルレコーダー</w:t>
            </w:r>
          </w:p>
          <w:p w14:paraId="3C732E4C"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￥85,000録音再生</w:t>
            </w:r>
          </w:p>
          <w:p w14:paraId="29C3FF4A"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￥35,000再生のみ</w:t>
            </w:r>
          </w:p>
          <w:p w14:paraId="5F258004"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6年</w:t>
            </w:r>
          </w:p>
          <w:p w14:paraId="3CACF3E4"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テープレコーダー</w:t>
            </w:r>
          </w:p>
          <w:p w14:paraId="521554E2"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¥23,000</w:t>
            </w:r>
          </w:p>
          <w:p w14:paraId="176640E3"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2年</w:t>
            </w:r>
          </w:p>
        </w:tc>
        <w:tc>
          <w:tcPr>
            <w:tcW w:w="1548" w:type="pct"/>
            <w:noWrap/>
          </w:tcPr>
          <w:p w14:paraId="48D415B0" w14:textId="77777777" w:rsidR="004D699D" w:rsidRPr="00B529D9" w:rsidRDefault="004D699D" w:rsidP="00FF10CE">
            <w:pPr>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視覚障がい1</w:t>
            </w:r>
            <w:r w:rsidR="00FF10CE" w:rsidRPr="00B529D9">
              <w:rPr>
                <w:rFonts w:ascii="ＭＳ 明朝" w:hAnsi="ＭＳ 明朝" w:cs="ＭＳ Ｐゴシック" w:hint="eastAsia"/>
                <w:kern w:val="0"/>
                <w:szCs w:val="24"/>
              </w:rPr>
              <w:t>・</w:t>
            </w:r>
            <w:r w:rsidRPr="00B529D9">
              <w:rPr>
                <w:rFonts w:ascii="ＭＳ 明朝" w:hAnsi="ＭＳ 明朝" w:cs="ＭＳ Ｐゴシック" w:hint="eastAsia"/>
                <w:kern w:val="0"/>
                <w:szCs w:val="24"/>
              </w:rPr>
              <w:t>2級の方</w:t>
            </w:r>
          </w:p>
        </w:tc>
        <w:tc>
          <w:tcPr>
            <w:tcW w:w="2076" w:type="pct"/>
            <w:noWrap/>
          </w:tcPr>
          <w:p w14:paraId="0B50D6E2"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音声等により操作ボタンが知覚又は認識でき、かつDAISY方式による録音ならびに当該方式により記録された図書の再生が可能な製品であって、視覚障がい者</w:t>
            </w:r>
            <w:r w:rsidR="004F700F" w:rsidRPr="00B529D9">
              <w:rPr>
                <w:rFonts w:hint="eastAsia"/>
              </w:rPr>
              <w:t>の使用シーンを想定してユニバーサルデザインの理念又は当事者団体若しくは専門家からの意見を参考に企画、開発されていることが確認できるもの。</w:t>
            </w:r>
          </w:p>
        </w:tc>
      </w:tr>
      <w:tr w:rsidR="007331F6" w:rsidRPr="00B529D9" w14:paraId="565969DF" w14:textId="77777777" w:rsidTr="00760C37">
        <w:trPr>
          <w:trHeight w:val="2438"/>
        </w:trPr>
        <w:tc>
          <w:tcPr>
            <w:tcW w:w="228" w:type="pct"/>
            <w:vMerge/>
            <w:vAlign w:val="center"/>
          </w:tcPr>
          <w:p w14:paraId="2100BBCF" w14:textId="77777777" w:rsidR="004D699D" w:rsidRPr="00B529D9" w:rsidRDefault="004D699D" w:rsidP="004D699D">
            <w:pPr>
              <w:jc w:val="center"/>
              <w:rPr>
                <w:rFonts w:ascii="ＭＳ 明朝" w:hAnsi="ＭＳ 明朝" w:cs="ＭＳ Ｐゴシック"/>
                <w:kern w:val="0"/>
                <w:szCs w:val="24"/>
              </w:rPr>
            </w:pPr>
          </w:p>
        </w:tc>
        <w:tc>
          <w:tcPr>
            <w:tcW w:w="1148" w:type="pct"/>
            <w:noWrap/>
          </w:tcPr>
          <w:p w14:paraId="3431AEF2"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視覚障がい者用活字読み上げ装置</w:t>
            </w:r>
          </w:p>
          <w:p w14:paraId="71113CF9"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¥99,800</w:t>
            </w:r>
          </w:p>
          <w:p w14:paraId="3D5D0C1A"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6年</w:t>
            </w:r>
          </w:p>
        </w:tc>
        <w:tc>
          <w:tcPr>
            <w:tcW w:w="1548" w:type="pct"/>
            <w:noWrap/>
          </w:tcPr>
          <w:p w14:paraId="35A60DCC"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視覚障がい1</w:t>
            </w:r>
            <w:r w:rsidR="00FF10CE" w:rsidRPr="00B529D9">
              <w:rPr>
                <w:rFonts w:ascii="ＭＳ 明朝" w:hAnsi="ＭＳ 明朝" w:cs="ＭＳ Ｐゴシック" w:hint="eastAsia"/>
                <w:kern w:val="0"/>
                <w:szCs w:val="24"/>
              </w:rPr>
              <w:t>・</w:t>
            </w:r>
            <w:r w:rsidRPr="00B529D9">
              <w:rPr>
                <w:rFonts w:ascii="ＭＳ 明朝" w:hAnsi="ＭＳ 明朝" w:cs="ＭＳ Ｐゴシック" w:hint="eastAsia"/>
                <w:kern w:val="0"/>
                <w:szCs w:val="24"/>
              </w:rPr>
              <w:t>2級の方</w:t>
            </w:r>
          </w:p>
        </w:tc>
        <w:tc>
          <w:tcPr>
            <w:tcW w:w="2076" w:type="pct"/>
            <w:noWrap/>
          </w:tcPr>
          <w:p w14:paraId="3E6C2878"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文字情報と同一紙面上に記載された当該文字情報を暗号化した情報を読み取り、音声信号に変換して出力する機能を有するもので、視覚障がい者</w:t>
            </w:r>
            <w:r w:rsidR="00A244C0" w:rsidRPr="00B529D9">
              <w:rPr>
                <w:rFonts w:hint="eastAsia"/>
              </w:rPr>
              <w:t>の使用シーンを想定してユニバーサルデザインの理念又は当事者団体若しくは専門家からの意見を参考に企画、開発されていることが確認できるもの。</w:t>
            </w:r>
          </w:p>
        </w:tc>
      </w:tr>
      <w:tr w:rsidR="007331F6" w:rsidRPr="00B529D9" w14:paraId="345CDA27" w14:textId="77777777" w:rsidTr="00760C37">
        <w:trPr>
          <w:trHeight w:val="630"/>
        </w:trPr>
        <w:tc>
          <w:tcPr>
            <w:tcW w:w="228" w:type="pct"/>
            <w:vMerge/>
            <w:vAlign w:val="center"/>
            <w:hideMark/>
          </w:tcPr>
          <w:p w14:paraId="3F3F6787" w14:textId="77777777" w:rsidR="004D699D" w:rsidRPr="00B529D9" w:rsidRDefault="004D699D" w:rsidP="004D699D">
            <w:pPr>
              <w:jc w:val="center"/>
              <w:rPr>
                <w:rFonts w:ascii="ＭＳ 明朝" w:hAnsi="ＭＳ 明朝" w:cs="ＭＳ Ｐゴシック"/>
                <w:kern w:val="0"/>
                <w:szCs w:val="24"/>
              </w:rPr>
            </w:pPr>
          </w:p>
        </w:tc>
        <w:tc>
          <w:tcPr>
            <w:tcW w:w="1148" w:type="pct"/>
            <w:noWrap/>
            <w:hideMark/>
          </w:tcPr>
          <w:p w14:paraId="7E7385DF"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視覚障がい者用読書器</w:t>
            </w:r>
          </w:p>
          <w:p w14:paraId="30E3C86E"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¥198,000</w:t>
            </w:r>
          </w:p>
          <w:p w14:paraId="2D8CE6B9"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8年</w:t>
            </w:r>
          </w:p>
        </w:tc>
        <w:tc>
          <w:tcPr>
            <w:tcW w:w="1548" w:type="pct"/>
            <w:noWrap/>
            <w:hideMark/>
          </w:tcPr>
          <w:p w14:paraId="117C1AFB"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視覚障がい者で、本装置により文字等を認識することが可能になる方。</w:t>
            </w:r>
          </w:p>
        </w:tc>
        <w:tc>
          <w:tcPr>
            <w:tcW w:w="2076" w:type="pct"/>
            <w:hideMark/>
          </w:tcPr>
          <w:p w14:paraId="6123C581" w14:textId="051C1CAF" w:rsidR="004D699D" w:rsidRPr="00B529D9" w:rsidRDefault="00390CA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画像入力装置を印刷物等の上に置くことで簡単に文字等をモニターに映し出せるもの又は撮像した活字を文字として認識し、音声信号に変換して出力する機能を有するもの。</w:t>
            </w:r>
          </w:p>
        </w:tc>
      </w:tr>
      <w:tr w:rsidR="007331F6" w:rsidRPr="00B529D9" w14:paraId="5B0BC363" w14:textId="77777777" w:rsidTr="00760C37">
        <w:trPr>
          <w:trHeight w:val="1361"/>
        </w:trPr>
        <w:tc>
          <w:tcPr>
            <w:tcW w:w="228" w:type="pct"/>
            <w:vMerge/>
            <w:vAlign w:val="center"/>
            <w:hideMark/>
          </w:tcPr>
          <w:p w14:paraId="6929E069" w14:textId="77777777" w:rsidR="004D699D" w:rsidRPr="00B529D9" w:rsidRDefault="004D699D" w:rsidP="004D699D">
            <w:pPr>
              <w:jc w:val="center"/>
              <w:rPr>
                <w:rFonts w:ascii="ＭＳ 明朝" w:hAnsi="ＭＳ 明朝" w:cs="ＭＳ Ｐゴシック"/>
                <w:kern w:val="0"/>
                <w:szCs w:val="24"/>
              </w:rPr>
            </w:pPr>
          </w:p>
        </w:tc>
        <w:tc>
          <w:tcPr>
            <w:tcW w:w="1148" w:type="pct"/>
            <w:noWrap/>
            <w:hideMark/>
          </w:tcPr>
          <w:p w14:paraId="0692F89C"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視覚障がい者用時計</w:t>
            </w:r>
          </w:p>
          <w:p w14:paraId="4F5831B1"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音声式￥13,300</w:t>
            </w:r>
          </w:p>
          <w:p w14:paraId="057735E9"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触読式￥10,300</w:t>
            </w:r>
          </w:p>
          <w:p w14:paraId="495BE09E"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10年</w:t>
            </w:r>
          </w:p>
        </w:tc>
        <w:tc>
          <w:tcPr>
            <w:tcW w:w="1548" w:type="pct"/>
            <w:noWrap/>
            <w:hideMark/>
          </w:tcPr>
          <w:p w14:paraId="64C4F758"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視覚障がい者1</w:t>
            </w:r>
            <w:r w:rsidR="00FF10CE" w:rsidRPr="00B529D9">
              <w:rPr>
                <w:rFonts w:ascii="ＭＳ 明朝" w:hAnsi="ＭＳ 明朝" w:cs="ＭＳ Ｐゴシック" w:hint="eastAsia"/>
                <w:kern w:val="0"/>
                <w:szCs w:val="24"/>
              </w:rPr>
              <w:t>・</w:t>
            </w:r>
            <w:r w:rsidRPr="00B529D9">
              <w:rPr>
                <w:rFonts w:ascii="ＭＳ 明朝" w:hAnsi="ＭＳ 明朝" w:cs="ＭＳ Ｐゴシック" w:hint="eastAsia"/>
                <w:kern w:val="0"/>
                <w:szCs w:val="24"/>
              </w:rPr>
              <w:t>2級の方</w:t>
            </w:r>
          </w:p>
          <w:p w14:paraId="7351E506"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音声式時計は原則、視覚障がい者1、2級の方で手指の触覚に障がいがある等のため触読式時計の使用が困難な方。</w:t>
            </w:r>
          </w:p>
        </w:tc>
        <w:tc>
          <w:tcPr>
            <w:tcW w:w="2076" w:type="pct"/>
            <w:hideMark/>
          </w:tcPr>
          <w:p w14:paraId="27CC1343"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障がい者</w:t>
            </w:r>
            <w:r w:rsidR="00A244C0" w:rsidRPr="00B529D9">
              <w:rPr>
                <w:rFonts w:hint="eastAsia"/>
              </w:rPr>
              <w:t>の使用シーンを想定してユニバーサルデザインの理念又は当事者団体若しくは専門家からの意見を参考に企画、開発されていることが確認できるもの。</w:t>
            </w:r>
          </w:p>
        </w:tc>
      </w:tr>
      <w:tr w:rsidR="007331F6" w:rsidRPr="00B529D9" w14:paraId="005A6FCA" w14:textId="77777777" w:rsidTr="00760C37">
        <w:trPr>
          <w:trHeight w:val="981"/>
        </w:trPr>
        <w:tc>
          <w:tcPr>
            <w:tcW w:w="228" w:type="pct"/>
            <w:vMerge/>
            <w:vAlign w:val="center"/>
            <w:hideMark/>
          </w:tcPr>
          <w:p w14:paraId="6D5382D5" w14:textId="77777777" w:rsidR="004D699D" w:rsidRPr="00B529D9" w:rsidRDefault="004D699D" w:rsidP="004D699D">
            <w:pPr>
              <w:jc w:val="center"/>
              <w:rPr>
                <w:rFonts w:ascii="ＭＳ 明朝" w:hAnsi="ＭＳ 明朝" w:cs="ＭＳ Ｐゴシック"/>
                <w:kern w:val="0"/>
                <w:szCs w:val="24"/>
              </w:rPr>
            </w:pPr>
          </w:p>
        </w:tc>
        <w:tc>
          <w:tcPr>
            <w:tcW w:w="1148" w:type="pct"/>
            <w:noWrap/>
            <w:hideMark/>
          </w:tcPr>
          <w:p w14:paraId="37CF055D"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聴覚障がい者用通信装置（ファックス等）</w:t>
            </w:r>
          </w:p>
          <w:p w14:paraId="1C0D8E7D"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¥30,000</w:t>
            </w:r>
          </w:p>
          <w:p w14:paraId="4F2012BF"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1C7C1237"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聴覚障がい者手帳をお持ちの方又は発声・発語に著しい障がいを有する方。</w:t>
            </w:r>
          </w:p>
        </w:tc>
        <w:tc>
          <w:tcPr>
            <w:tcW w:w="2076" w:type="pct"/>
            <w:noWrap/>
            <w:hideMark/>
          </w:tcPr>
          <w:p w14:paraId="5ED37FE0" w14:textId="77777777" w:rsidR="004D699D" w:rsidRPr="00B529D9" w:rsidRDefault="004D699D" w:rsidP="004D699D">
            <w:pPr>
              <w:widowControl/>
              <w:jc w:val="left"/>
            </w:pPr>
            <w:r w:rsidRPr="00B529D9">
              <w:rPr>
                <w:rFonts w:ascii="ＭＳ 明朝" w:hAnsi="ＭＳ 明朝" w:cs="ＭＳ Ｐゴシック" w:hint="eastAsia"/>
                <w:kern w:val="0"/>
                <w:szCs w:val="24"/>
              </w:rPr>
              <w:t>一般の電話に接続することができ、音声の代わりに、文字等により通信が可能な機器であり、コミュニケーション、緊急連絡等の手段として必要と認められる、障がい者</w:t>
            </w:r>
            <w:r w:rsidR="00A244C0" w:rsidRPr="00B529D9">
              <w:rPr>
                <w:rFonts w:hint="eastAsia"/>
              </w:rPr>
              <w:t>の使用シーンを想定してユニバーサルデザインの理念又は当事者団体若しくは専門家からの意見を参考に企画、開発されていることが確認できるもの。</w:t>
            </w:r>
          </w:p>
          <w:p w14:paraId="72DDA18B" w14:textId="77777777" w:rsidR="00F11EBF" w:rsidRPr="00B529D9" w:rsidRDefault="00F11EBF" w:rsidP="004D699D">
            <w:pPr>
              <w:widowControl/>
              <w:jc w:val="left"/>
              <w:rPr>
                <w:rFonts w:ascii="ＭＳ 明朝" w:hAnsi="ＭＳ 明朝" w:cs="ＭＳ Ｐゴシック"/>
                <w:kern w:val="0"/>
                <w:szCs w:val="24"/>
              </w:rPr>
            </w:pPr>
            <w:r w:rsidRPr="00B529D9">
              <w:rPr>
                <w:rFonts w:hint="eastAsia"/>
              </w:rPr>
              <w:t>本体のみ。</w:t>
            </w:r>
          </w:p>
          <w:p w14:paraId="3B8B4449"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テレビ電話を含む。</w:t>
            </w:r>
          </w:p>
          <w:p w14:paraId="68C788D9"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用紙、カートリッジ等は給付対象外。</w:t>
            </w:r>
          </w:p>
          <w:p w14:paraId="49D9CEFD"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世帯に1台。</w:t>
            </w:r>
          </w:p>
          <w:p w14:paraId="43E697CD"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診断書は不要。</w:t>
            </w:r>
          </w:p>
        </w:tc>
      </w:tr>
      <w:tr w:rsidR="007331F6" w:rsidRPr="00B529D9" w14:paraId="02E73AFF" w14:textId="77777777" w:rsidTr="00760C37">
        <w:trPr>
          <w:trHeight w:val="2228"/>
        </w:trPr>
        <w:tc>
          <w:tcPr>
            <w:tcW w:w="228" w:type="pct"/>
            <w:vMerge/>
            <w:noWrap/>
            <w:textDirection w:val="tbRlV"/>
            <w:vAlign w:val="center"/>
            <w:hideMark/>
          </w:tcPr>
          <w:p w14:paraId="287F4378"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354C1715"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聴覚障がい者用情報受信装置（アイ・ドラゴン付き）</w:t>
            </w:r>
          </w:p>
          <w:p w14:paraId="431E433E"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¥50,000</w:t>
            </w:r>
          </w:p>
          <w:p w14:paraId="7B06675A"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7年</w:t>
            </w:r>
          </w:p>
        </w:tc>
        <w:tc>
          <w:tcPr>
            <w:tcW w:w="1548" w:type="pct"/>
            <w:noWrap/>
            <w:hideMark/>
          </w:tcPr>
          <w:p w14:paraId="3FB7F2FD"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聴覚障がい者手帳をお持ちの方</w:t>
            </w:r>
          </w:p>
        </w:tc>
        <w:tc>
          <w:tcPr>
            <w:tcW w:w="2076" w:type="pct"/>
            <w:hideMark/>
          </w:tcPr>
          <w:p w14:paraId="0EF1A12A" w14:textId="77777777" w:rsidR="00A244C0" w:rsidRPr="00B529D9" w:rsidRDefault="004D699D" w:rsidP="004D699D">
            <w:pPr>
              <w:widowControl/>
              <w:jc w:val="left"/>
            </w:pPr>
            <w:r w:rsidRPr="00B529D9">
              <w:rPr>
                <w:rFonts w:ascii="ＭＳ 明朝" w:hAnsi="ＭＳ 明朝" w:cs="ＭＳ Ｐゴシック" w:hint="eastAsia"/>
                <w:kern w:val="0"/>
                <w:szCs w:val="24"/>
              </w:rPr>
              <w:t>字幕及び手話通訳付きの聴覚障がい者用番組並びにテレビ番組に字幕及び手話通訳の映像を合成したものを画面に出力する機能を有し、かつ災害時の聴覚障がい者向け緊急信号を受信するもので、障がい者</w:t>
            </w:r>
            <w:r w:rsidR="00A244C0" w:rsidRPr="00B529D9">
              <w:rPr>
                <w:rFonts w:hint="eastAsia"/>
              </w:rPr>
              <w:t>の使用シーンを想定してユニバーサルデザインの理念又は当事者団体若しくは専門家からの意見を</w:t>
            </w:r>
            <w:r w:rsidR="00A244C0" w:rsidRPr="00B529D9">
              <w:rPr>
                <w:rFonts w:hint="eastAsia"/>
              </w:rPr>
              <w:lastRenderedPageBreak/>
              <w:t>参考に企画、開発されていることが確認できるもの。</w:t>
            </w:r>
          </w:p>
          <w:p w14:paraId="66C08626"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世帯に1台。</w:t>
            </w:r>
          </w:p>
        </w:tc>
      </w:tr>
      <w:tr w:rsidR="007331F6" w:rsidRPr="00B529D9" w14:paraId="6B2E4D4D" w14:textId="77777777" w:rsidTr="00760C37">
        <w:trPr>
          <w:trHeight w:val="2154"/>
        </w:trPr>
        <w:tc>
          <w:tcPr>
            <w:tcW w:w="228" w:type="pct"/>
            <w:vMerge/>
            <w:vAlign w:val="center"/>
            <w:hideMark/>
          </w:tcPr>
          <w:p w14:paraId="7BCEFE48"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4EFE1275"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点字図書（翻訳料のみ）</w:t>
            </w:r>
          </w:p>
          <w:p w14:paraId="0416FE7B"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¥100,000</w:t>
            </w:r>
          </w:p>
          <w:p w14:paraId="012D5E59"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1年</w:t>
            </w:r>
          </w:p>
        </w:tc>
        <w:tc>
          <w:tcPr>
            <w:tcW w:w="1548" w:type="pct"/>
            <w:noWrap/>
            <w:hideMark/>
          </w:tcPr>
          <w:p w14:paraId="44892F82"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視覚障がい者手帳をお持ちの方で、かつ主に情報の入手を点字によっている方</w:t>
            </w:r>
          </w:p>
        </w:tc>
        <w:tc>
          <w:tcPr>
            <w:tcW w:w="2076" w:type="pct"/>
            <w:hideMark/>
          </w:tcPr>
          <w:p w14:paraId="5DF06A63"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年間10万円まで支給。本は自己負担。課税世帯でも自己負担なし。</w:t>
            </w:r>
          </w:p>
        </w:tc>
      </w:tr>
      <w:tr w:rsidR="007331F6" w:rsidRPr="00B529D9" w14:paraId="1D3E6908" w14:textId="77777777" w:rsidTr="00760C37">
        <w:trPr>
          <w:trHeight w:val="824"/>
        </w:trPr>
        <w:tc>
          <w:tcPr>
            <w:tcW w:w="228" w:type="pct"/>
            <w:vMerge/>
            <w:vAlign w:val="center"/>
            <w:hideMark/>
          </w:tcPr>
          <w:p w14:paraId="6A586E0B"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5D828B90"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人工喉頭</w:t>
            </w:r>
          </w:p>
          <w:p w14:paraId="7430FEE8"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¥72,200</w:t>
            </w:r>
          </w:p>
          <w:p w14:paraId="16B00431"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799D93A7"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音声・言語機能障がい者手帳をお持ちの方で、かつ喉頭摘出者の方</w:t>
            </w:r>
          </w:p>
        </w:tc>
        <w:tc>
          <w:tcPr>
            <w:tcW w:w="2076" w:type="pct"/>
            <w:noWrap/>
            <w:hideMark/>
          </w:tcPr>
          <w:p w14:paraId="2D36754A"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障がい者</w:t>
            </w:r>
            <w:r w:rsidR="00A244C0" w:rsidRPr="00B529D9">
              <w:rPr>
                <w:rFonts w:hint="eastAsia"/>
              </w:rPr>
              <w:t>の使用シーンを想定してユニバーサルデザインの理念又は当事者団体若しくは専門家からの意見を参考に企画、開発されていることが確認できるもの。</w:t>
            </w:r>
          </w:p>
        </w:tc>
      </w:tr>
      <w:tr w:rsidR="007331F6" w:rsidRPr="00B529D9" w14:paraId="7147FF3F" w14:textId="77777777" w:rsidTr="00760C37">
        <w:trPr>
          <w:trHeight w:val="630"/>
        </w:trPr>
        <w:tc>
          <w:tcPr>
            <w:tcW w:w="228" w:type="pct"/>
            <w:vMerge/>
            <w:vAlign w:val="center"/>
          </w:tcPr>
          <w:p w14:paraId="7E5026E1"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63F070CF"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ストーマ装具</w:t>
            </w:r>
          </w:p>
          <w:p w14:paraId="1A24A4C5" w14:textId="77777777" w:rsidR="004D699D" w:rsidRPr="00B529D9" w:rsidRDefault="004D699D" w:rsidP="004D699D">
            <w:pPr>
              <w:widowControl/>
              <w:jc w:val="left"/>
              <w:rPr>
                <w:rFonts w:ascii="ＭＳ 明朝" w:hAnsi="ＭＳ 明朝" w:cs="ＭＳ Ｐゴシック"/>
                <w:bCs/>
                <w:kern w:val="0"/>
                <w:szCs w:val="24"/>
              </w:rPr>
            </w:pPr>
            <w:r w:rsidRPr="00B529D9">
              <w:rPr>
                <w:rFonts w:ascii="ＭＳ 明朝" w:hAnsi="ＭＳ 明朝" w:cs="ＭＳ Ｐゴシック" w:hint="eastAsia"/>
                <w:bCs/>
                <w:kern w:val="0"/>
                <w:szCs w:val="24"/>
              </w:rPr>
              <w:t>\</w:t>
            </w:r>
            <w:r w:rsidRPr="00B529D9">
              <w:rPr>
                <w:rFonts w:ascii="ＭＳ 明朝" w:hAnsi="ＭＳ 明朝" w:cs="ＭＳ Ｐゴシック"/>
                <w:bCs/>
                <w:kern w:val="0"/>
                <w:szCs w:val="24"/>
              </w:rPr>
              <w:t>8,858</w:t>
            </w:r>
            <w:r w:rsidRPr="00B529D9">
              <w:rPr>
                <w:rFonts w:ascii="ＭＳ 明朝" w:hAnsi="ＭＳ 明朝" w:cs="ＭＳ Ｐゴシック" w:hint="eastAsia"/>
                <w:bCs/>
                <w:kern w:val="0"/>
                <w:szCs w:val="24"/>
              </w:rPr>
              <w:t>（蓄便）</w:t>
            </w:r>
          </w:p>
          <w:p w14:paraId="0AD1DECE" w14:textId="77777777" w:rsidR="004D699D" w:rsidRPr="00B529D9" w:rsidRDefault="004D699D" w:rsidP="004D699D">
            <w:pPr>
              <w:widowControl/>
              <w:jc w:val="left"/>
              <w:rPr>
                <w:rFonts w:ascii="ＭＳ 明朝" w:hAnsi="ＭＳ 明朝" w:cs="ＭＳ Ｐゴシック"/>
                <w:bCs/>
                <w:kern w:val="0"/>
                <w:szCs w:val="24"/>
              </w:rPr>
            </w:pPr>
            <w:r w:rsidRPr="00B529D9">
              <w:rPr>
                <w:rFonts w:ascii="ＭＳ 明朝" w:hAnsi="ＭＳ 明朝" w:cs="ＭＳ Ｐゴシック"/>
                <w:bCs/>
                <w:kern w:val="0"/>
                <w:szCs w:val="24"/>
              </w:rPr>
              <w:t>\</w:t>
            </w:r>
            <w:r w:rsidRPr="00B529D9">
              <w:rPr>
                <w:rFonts w:ascii="ＭＳ 明朝" w:hAnsi="ＭＳ 明朝" w:cs="ＭＳ Ｐゴシック" w:hint="eastAsia"/>
                <w:bCs/>
                <w:kern w:val="0"/>
                <w:szCs w:val="24"/>
              </w:rPr>
              <w:t>11,639（蓄尿）</w:t>
            </w:r>
          </w:p>
          <w:p w14:paraId="305D3205"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Cs/>
                <w:kern w:val="0"/>
                <w:szCs w:val="24"/>
              </w:rPr>
              <w:t>（いずれも月額）</w:t>
            </w:r>
          </w:p>
        </w:tc>
        <w:tc>
          <w:tcPr>
            <w:tcW w:w="1548" w:type="pct"/>
            <w:noWrap/>
            <w:hideMark/>
          </w:tcPr>
          <w:p w14:paraId="0254B19A" w14:textId="77777777" w:rsidR="004D699D" w:rsidRPr="00B529D9" w:rsidRDefault="00FF10CE"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ぼうこう又は</w:t>
            </w:r>
            <w:r w:rsidR="004D699D" w:rsidRPr="00B529D9">
              <w:rPr>
                <w:rFonts w:ascii="ＭＳ 明朝" w:hAnsi="ＭＳ 明朝" w:cs="ＭＳ Ｐゴシック" w:hint="eastAsia"/>
                <w:kern w:val="0"/>
                <w:szCs w:val="24"/>
              </w:rPr>
              <w:t>直腸機能障がい者手帳又は小腸機能障がい者手帳をお持ちの方でストーマを造設している方</w:t>
            </w:r>
          </w:p>
        </w:tc>
        <w:tc>
          <w:tcPr>
            <w:tcW w:w="2076" w:type="pct"/>
            <w:noWrap/>
            <w:hideMark/>
          </w:tcPr>
          <w:p w14:paraId="062E14E0" w14:textId="4C8DB51B" w:rsidR="004D699D" w:rsidRPr="00B529D9" w:rsidRDefault="00892989"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皮膚保護剤、</w:t>
            </w:r>
            <w:r w:rsidR="004D699D" w:rsidRPr="00B529D9">
              <w:rPr>
                <w:rFonts w:ascii="ＭＳ 明朝" w:hAnsi="ＭＳ 明朝" w:cs="ＭＳ Ｐゴシック" w:hint="eastAsia"/>
                <w:kern w:val="0"/>
                <w:szCs w:val="24"/>
              </w:rPr>
              <w:t>コンベックス・インサート、固定用ベルト、剥離剤（リムーバー）、皮膚皮膜剤（スキンバリア）、レッグバッグ（下着装着用蓄尿袋）、ナイトドレナージバッグ（夜間用蓄尿袋）、ストーマ袋カバー、サージカルテープ、皮膚保護剤穴あけ専用はさみ、消臭剤と消臭シート等、潤滑剤、洗浄剤、凝固剤（シート、粉末等）、ガーゼ、洗腸用具を含む。</w:t>
            </w:r>
          </w:p>
          <w:p w14:paraId="30E38422" w14:textId="119C6339"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支給対象月は最大で申請書を提出した日が属する月、</w:t>
            </w:r>
            <w:r w:rsidR="00FF10CE" w:rsidRPr="00B529D9">
              <w:rPr>
                <w:rFonts w:ascii="ＭＳ 明朝" w:hAnsi="ＭＳ 明朝" w:cs="ＭＳ Ｐゴシック" w:hint="eastAsia"/>
                <w:kern w:val="0"/>
                <w:szCs w:val="24"/>
              </w:rPr>
              <w:t>ぼうこう又は</w:t>
            </w:r>
            <w:r w:rsidRPr="00B529D9">
              <w:rPr>
                <w:rFonts w:ascii="ＭＳ 明朝" w:hAnsi="ＭＳ 明朝" w:cs="ＭＳ Ｐゴシック" w:hint="eastAsia"/>
                <w:kern w:val="0"/>
                <w:szCs w:val="24"/>
              </w:rPr>
              <w:t>直腸機能障がい者手帳並びに小腸機能障がい者手帳の交付を受けた月又は本市への転入日が属する月から同年度3月までとする。</w:t>
            </w:r>
          </w:p>
          <w:p w14:paraId="37973722" w14:textId="34E3E4BD" w:rsidR="00CA07CB" w:rsidRPr="00B529D9" w:rsidRDefault="00CA07CB"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利用者が転出</w:t>
            </w:r>
            <w:r w:rsidR="007E2181" w:rsidRPr="00B529D9">
              <w:rPr>
                <w:rFonts w:ascii="ＭＳ 明朝" w:hAnsi="ＭＳ 明朝" w:cs="ＭＳ Ｐゴシック" w:hint="eastAsia"/>
                <w:kern w:val="0"/>
                <w:szCs w:val="24"/>
              </w:rPr>
              <w:t>又は</w:t>
            </w:r>
            <w:r w:rsidR="00376AC1" w:rsidRPr="00B529D9">
              <w:rPr>
                <w:rFonts w:ascii="ＭＳ 明朝" w:hAnsi="ＭＳ 明朝" w:cs="ＭＳ Ｐゴシック" w:hint="eastAsia"/>
                <w:kern w:val="0"/>
                <w:szCs w:val="24"/>
              </w:rPr>
              <w:t>死亡</w:t>
            </w:r>
            <w:r w:rsidRPr="00B529D9">
              <w:rPr>
                <w:rFonts w:ascii="ＭＳ 明朝" w:hAnsi="ＭＳ 明朝" w:cs="ＭＳ Ｐゴシック" w:hint="eastAsia"/>
                <w:kern w:val="0"/>
                <w:szCs w:val="24"/>
              </w:rPr>
              <w:t>等により用具の給付を受ける必要がなくなった場合、その異動日の属する月までの支給決定とする。</w:t>
            </w:r>
          </w:p>
          <w:p w14:paraId="2350E403"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課税世帯でも自己負担なし。</w:t>
            </w:r>
          </w:p>
        </w:tc>
      </w:tr>
      <w:tr w:rsidR="007331F6" w:rsidRPr="00B529D9" w14:paraId="182996A0" w14:textId="77777777" w:rsidTr="00760C37">
        <w:trPr>
          <w:trHeight w:val="3499"/>
        </w:trPr>
        <w:tc>
          <w:tcPr>
            <w:tcW w:w="228" w:type="pct"/>
            <w:vMerge w:val="restart"/>
            <w:vAlign w:val="center"/>
          </w:tcPr>
          <w:p w14:paraId="72180643" w14:textId="77777777" w:rsidR="004D699D" w:rsidRPr="00B529D9" w:rsidRDefault="004D699D" w:rsidP="004D699D">
            <w:pPr>
              <w:widowControl/>
              <w:jc w:val="center"/>
              <w:rPr>
                <w:rFonts w:ascii="ＭＳ 明朝" w:hAnsi="ＭＳ 明朝" w:cs="ＭＳ Ｐゴシック"/>
                <w:kern w:val="0"/>
                <w:szCs w:val="24"/>
              </w:rPr>
            </w:pPr>
            <w:r w:rsidRPr="00B529D9">
              <w:rPr>
                <w:rFonts w:ascii="ＭＳ 明朝" w:hAnsi="ＭＳ 明朝" w:cs="ＭＳ Ｐゴシック" w:hint="eastAsia"/>
                <w:kern w:val="0"/>
                <w:szCs w:val="24"/>
              </w:rPr>
              <w:lastRenderedPageBreak/>
              <w:t>排泄管理支援用具</w:t>
            </w:r>
          </w:p>
        </w:tc>
        <w:tc>
          <w:tcPr>
            <w:tcW w:w="1148" w:type="pct"/>
            <w:noWrap/>
          </w:tcPr>
          <w:p w14:paraId="1EB53001"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紙おむつ</w:t>
            </w:r>
          </w:p>
          <w:p w14:paraId="27FF4CFD"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Cs/>
                <w:kern w:val="0"/>
                <w:szCs w:val="24"/>
              </w:rPr>
              <w:t>\</w:t>
            </w:r>
            <w:r w:rsidRPr="00B529D9">
              <w:rPr>
                <w:rFonts w:ascii="ＭＳ 明朝" w:hAnsi="ＭＳ 明朝" w:cs="ＭＳ Ｐゴシック"/>
                <w:bCs/>
                <w:kern w:val="0"/>
                <w:szCs w:val="24"/>
              </w:rPr>
              <w:t>12,000</w:t>
            </w:r>
            <w:r w:rsidRPr="00B529D9">
              <w:rPr>
                <w:rFonts w:ascii="ＭＳ 明朝" w:hAnsi="ＭＳ 明朝" w:cs="ＭＳ Ｐゴシック" w:hint="eastAsia"/>
                <w:bCs/>
                <w:kern w:val="0"/>
                <w:szCs w:val="24"/>
              </w:rPr>
              <w:t>（月額）</w:t>
            </w:r>
          </w:p>
        </w:tc>
        <w:tc>
          <w:tcPr>
            <w:tcW w:w="1548" w:type="pct"/>
            <w:noWrap/>
          </w:tcPr>
          <w:p w14:paraId="08394959"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他の紙おむつ支給事業の対象外の方で、次のいずれかに該当する方</w:t>
            </w:r>
          </w:p>
          <w:p w14:paraId="18BFA118"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（1）身体障がい手帳をお持ちの方で先天性の神経障がいや脳性まひ等運動機能障がいにより紙おむつの利用が必要な3歳以上の方</w:t>
            </w:r>
          </w:p>
          <w:p w14:paraId="0A93CD52"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（2）</w:t>
            </w:r>
            <w:r w:rsidR="00FF10CE" w:rsidRPr="00B529D9">
              <w:rPr>
                <w:rFonts w:ascii="ＭＳ 明朝" w:hAnsi="ＭＳ 明朝" w:cs="ＭＳ Ｐゴシック" w:hint="eastAsia"/>
                <w:kern w:val="0"/>
                <w:szCs w:val="24"/>
              </w:rPr>
              <w:t>ぼうこう又は</w:t>
            </w:r>
            <w:r w:rsidRPr="00B529D9">
              <w:rPr>
                <w:rFonts w:ascii="ＭＳ 明朝" w:hAnsi="ＭＳ 明朝" w:cs="ＭＳ Ｐゴシック" w:hint="eastAsia"/>
                <w:kern w:val="0"/>
                <w:szCs w:val="24"/>
              </w:rPr>
              <w:t>直腸機能障がいがあり、ストーマの変形等によりストーマ装具を装着できない3歳以上の方</w:t>
            </w:r>
          </w:p>
          <w:p w14:paraId="63386DB9"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（3）障がい支援区分5・6又は知的障がい程度が最重度の方で常時紙おむつが必要な18歳以上の方</w:t>
            </w:r>
          </w:p>
        </w:tc>
        <w:tc>
          <w:tcPr>
            <w:tcW w:w="2076" w:type="pct"/>
            <w:noWrap/>
          </w:tcPr>
          <w:p w14:paraId="06D62F1F"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尿取りパッド、おしりふき、ガーゼ、脱脂綿を含む。</w:t>
            </w:r>
          </w:p>
          <w:p w14:paraId="61DA74BA"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Times New Roman" w:cs="ＭＳ 明朝" w:hint="eastAsia"/>
                <w:kern w:val="0"/>
                <w:szCs w:val="24"/>
              </w:rPr>
              <w:t>医師が作成するおむつ支給に関する意見書の提出が必要。（その者に係る初めての申請の場合に限る。）</w:t>
            </w:r>
          </w:p>
          <w:p w14:paraId="14BCF3D1" w14:textId="76206574"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支給対象月は最大で申請書を提出した日が属する月又は本市への転入日が属する月から同年度3月までとする。</w:t>
            </w:r>
          </w:p>
          <w:p w14:paraId="53E107A7" w14:textId="0536CD75" w:rsidR="00CA07CB" w:rsidRPr="00B529D9" w:rsidRDefault="00CA07CB"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利用者が転出</w:t>
            </w:r>
            <w:r w:rsidR="007E2181" w:rsidRPr="00B529D9">
              <w:rPr>
                <w:rFonts w:ascii="ＭＳ 明朝" w:hAnsi="ＭＳ 明朝" w:cs="ＭＳ Ｐゴシック" w:hint="eastAsia"/>
                <w:kern w:val="0"/>
                <w:szCs w:val="24"/>
              </w:rPr>
              <w:t>又は</w:t>
            </w:r>
            <w:r w:rsidR="00376AC1" w:rsidRPr="00B529D9">
              <w:rPr>
                <w:rFonts w:ascii="ＭＳ 明朝" w:hAnsi="ＭＳ 明朝" w:cs="ＭＳ Ｐゴシック" w:hint="eastAsia"/>
                <w:kern w:val="0"/>
                <w:szCs w:val="24"/>
              </w:rPr>
              <w:t>死亡</w:t>
            </w:r>
            <w:r w:rsidRPr="00B529D9">
              <w:rPr>
                <w:rFonts w:ascii="ＭＳ 明朝" w:hAnsi="ＭＳ 明朝" w:cs="ＭＳ Ｐゴシック" w:hint="eastAsia"/>
                <w:kern w:val="0"/>
                <w:szCs w:val="24"/>
              </w:rPr>
              <w:t>等により用具の給付を受ける必要がなくなった場合、その異動日の属する月までの支給決定とする。</w:t>
            </w:r>
          </w:p>
          <w:p w14:paraId="2FE25026"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課税世帯でも自己負担なし。</w:t>
            </w:r>
          </w:p>
        </w:tc>
      </w:tr>
      <w:tr w:rsidR="007331F6" w:rsidRPr="00B529D9" w14:paraId="6A663944" w14:textId="77777777" w:rsidTr="00760C37">
        <w:trPr>
          <w:trHeight w:val="3321"/>
        </w:trPr>
        <w:tc>
          <w:tcPr>
            <w:tcW w:w="228" w:type="pct"/>
            <w:vMerge/>
            <w:vAlign w:val="center"/>
          </w:tcPr>
          <w:p w14:paraId="0E844348"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tcPr>
          <w:p w14:paraId="0315DBC1"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収尿器</w:t>
            </w:r>
          </w:p>
          <w:p w14:paraId="789C303C"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男性用￥7,931</w:t>
            </w:r>
          </w:p>
          <w:p w14:paraId="1AF365B0"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女性用￥8,755</w:t>
            </w:r>
          </w:p>
          <w:p w14:paraId="0690CD1C"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1年</w:t>
            </w:r>
          </w:p>
        </w:tc>
        <w:tc>
          <w:tcPr>
            <w:tcW w:w="1548" w:type="pct"/>
            <w:noWrap/>
          </w:tcPr>
          <w:p w14:paraId="7C19592D"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高度の排尿機能障がいの方</w:t>
            </w:r>
          </w:p>
        </w:tc>
        <w:tc>
          <w:tcPr>
            <w:tcW w:w="2076" w:type="pct"/>
            <w:noWrap/>
          </w:tcPr>
          <w:p w14:paraId="737F016A" w14:textId="77777777" w:rsidR="004D699D" w:rsidRPr="00B529D9" w:rsidRDefault="004D699D" w:rsidP="004D699D">
            <w:pPr>
              <w:widowControl/>
              <w:jc w:val="left"/>
              <w:rPr>
                <w:rFonts w:ascii="ＭＳ 明朝" w:hAnsi="ＭＳ 明朝" w:cs="ＭＳ Ｐゴシック"/>
                <w:kern w:val="0"/>
                <w:szCs w:val="24"/>
              </w:rPr>
            </w:pPr>
          </w:p>
        </w:tc>
      </w:tr>
      <w:tr w:rsidR="007331F6" w:rsidRPr="00B529D9" w14:paraId="5134F4CD" w14:textId="77777777" w:rsidTr="00760C37">
        <w:trPr>
          <w:cantSplit/>
          <w:trHeight w:val="794"/>
        </w:trPr>
        <w:tc>
          <w:tcPr>
            <w:tcW w:w="228" w:type="pct"/>
            <w:vMerge/>
            <w:textDirection w:val="tbRlV"/>
            <w:vAlign w:val="center"/>
          </w:tcPr>
          <w:p w14:paraId="6EAFC5FC" w14:textId="77777777" w:rsidR="004D699D" w:rsidRPr="00B529D9" w:rsidRDefault="004D699D" w:rsidP="004D699D">
            <w:pPr>
              <w:widowControl/>
              <w:jc w:val="center"/>
              <w:rPr>
                <w:rFonts w:ascii="ＭＳ 明朝" w:hAnsi="ＭＳ 明朝" w:cs="ＭＳ Ｐゴシック"/>
                <w:kern w:val="0"/>
                <w:szCs w:val="24"/>
              </w:rPr>
            </w:pPr>
          </w:p>
        </w:tc>
        <w:tc>
          <w:tcPr>
            <w:tcW w:w="1148" w:type="pct"/>
            <w:noWrap/>
            <w:hideMark/>
          </w:tcPr>
          <w:p w14:paraId="684B3E0B" w14:textId="77777777" w:rsidR="004D699D" w:rsidRPr="00B529D9" w:rsidRDefault="004D699D" w:rsidP="004D699D">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居宅生活動作補助用具</w:t>
            </w:r>
          </w:p>
          <w:p w14:paraId="2998229C"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¥200,000</w:t>
            </w:r>
          </w:p>
          <w:p w14:paraId="4C7482C1"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1回限り</w:t>
            </w:r>
          </w:p>
          <w:p w14:paraId="2CC8F5EA" w14:textId="77777777" w:rsidR="004D699D" w:rsidRPr="00B529D9" w:rsidRDefault="004D699D" w:rsidP="004D699D">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※介護保険優先品目</w:t>
            </w:r>
          </w:p>
        </w:tc>
        <w:tc>
          <w:tcPr>
            <w:tcW w:w="1548" w:type="pct"/>
            <w:noWrap/>
            <w:hideMark/>
          </w:tcPr>
          <w:p w14:paraId="348ED6A5"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下肢機能障がい3級以上若しくは体幹機能障がい3級以上の方又は乳幼児期以前の非進行性の脳病変による運動機能障がい（移動機能障がいに限る）3級以上の方（ただし、特殊便器への取り替えをする場合には、上肢機能障がい1・2級の方）</w:t>
            </w:r>
          </w:p>
          <w:p w14:paraId="66CD3A1A"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難病患者の方（特定疾患医療受給者証をお持ちでない場合は診断名に難病が記載されている診断書。）</w:t>
            </w:r>
          </w:p>
        </w:tc>
        <w:tc>
          <w:tcPr>
            <w:tcW w:w="2076" w:type="pct"/>
            <w:noWrap/>
            <w:hideMark/>
          </w:tcPr>
          <w:p w14:paraId="6A3AE031" w14:textId="77777777" w:rsidR="004D699D" w:rsidRPr="00B529D9" w:rsidRDefault="004D699D" w:rsidP="004D699D">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障がい者の移動等を円滑にする動具で設置に小規模な住宅改修を伴うもの。</w:t>
            </w:r>
          </w:p>
          <w:p w14:paraId="6FB7B574"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室内の改修に限る。</w:t>
            </w:r>
          </w:p>
          <w:p w14:paraId="75B9146E"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工事費を含む。</w:t>
            </w:r>
          </w:p>
          <w:p w14:paraId="5851B260" w14:textId="77777777" w:rsidR="004D699D" w:rsidRPr="00B529D9" w:rsidRDefault="004D699D" w:rsidP="004D699D">
            <w:pPr>
              <w:jc w:val="left"/>
              <w:rPr>
                <w:rFonts w:ascii="ＭＳ 明朝" w:hAnsi="ＭＳ 明朝" w:cs="ＭＳ Ｐゴシック"/>
                <w:kern w:val="0"/>
                <w:szCs w:val="24"/>
              </w:rPr>
            </w:pPr>
            <w:r w:rsidRPr="00B529D9">
              <w:rPr>
                <w:rFonts w:ascii="ＭＳ 明朝" w:hAnsi="ＭＳ 明朝" w:cs="ＭＳ Ｐゴシック" w:hint="eastAsia"/>
                <w:kern w:val="0"/>
                <w:szCs w:val="24"/>
              </w:rPr>
              <w:t>障がい福祉制度の住宅設備等援護事業費と併用可能。</w:t>
            </w:r>
          </w:p>
        </w:tc>
      </w:tr>
      <w:tr w:rsidR="00394CFE" w:rsidRPr="00B529D9" w14:paraId="438C3127" w14:textId="77777777" w:rsidTr="00760C37">
        <w:trPr>
          <w:cantSplit/>
          <w:trHeight w:val="1814"/>
        </w:trPr>
        <w:tc>
          <w:tcPr>
            <w:tcW w:w="228" w:type="pct"/>
            <w:textDirection w:val="tbRlV"/>
            <w:vAlign w:val="center"/>
          </w:tcPr>
          <w:p w14:paraId="77A033D6" w14:textId="77777777" w:rsidR="00394CFE" w:rsidRPr="00B529D9" w:rsidRDefault="00394CFE" w:rsidP="00394CFE">
            <w:pPr>
              <w:widowControl/>
              <w:jc w:val="center"/>
              <w:rPr>
                <w:rFonts w:ascii="ＭＳ 明朝" w:hAnsi="ＭＳ 明朝" w:cs="ＭＳ Ｐゴシック"/>
                <w:kern w:val="0"/>
                <w:szCs w:val="24"/>
              </w:rPr>
            </w:pPr>
            <w:r w:rsidRPr="00B529D9">
              <w:rPr>
                <w:rFonts w:ascii="ＭＳ 明朝" w:hAnsi="ＭＳ 明朝" w:cs="ＭＳ Ｐゴシック" w:hint="eastAsia"/>
                <w:kern w:val="0"/>
                <w:szCs w:val="24"/>
              </w:rPr>
              <w:lastRenderedPageBreak/>
              <w:t>住宅改修費</w:t>
            </w:r>
          </w:p>
        </w:tc>
        <w:tc>
          <w:tcPr>
            <w:tcW w:w="1148" w:type="pct"/>
            <w:noWrap/>
            <w:hideMark/>
          </w:tcPr>
          <w:p w14:paraId="42B61940" w14:textId="77777777" w:rsidR="00394CFE" w:rsidRPr="00B529D9" w:rsidRDefault="00394CFE" w:rsidP="00394CFE">
            <w:pPr>
              <w:widowControl/>
              <w:jc w:val="left"/>
              <w:rPr>
                <w:rFonts w:ascii="ＭＳ 明朝" w:hAnsi="ＭＳ 明朝" w:cs="ＭＳ Ｐゴシック"/>
                <w:b/>
                <w:bCs/>
                <w:kern w:val="0"/>
                <w:szCs w:val="24"/>
              </w:rPr>
            </w:pPr>
            <w:r w:rsidRPr="00B529D9">
              <w:rPr>
                <w:rFonts w:ascii="ＭＳ 明朝" w:hAnsi="ＭＳ 明朝" w:cs="ＭＳ Ｐゴシック" w:hint="eastAsia"/>
                <w:b/>
                <w:bCs/>
                <w:kern w:val="0"/>
                <w:szCs w:val="24"/>
              </w:rPr>
              <w:t>情報・通信支援用具</w:t>
            </w:r>
          </w:p>
          <w:p w14:paraId="5EF3894F" w14:textId="77777777" w:rsidR="00394CFE" w:rsidRPr="00B529D9" w:rsidRDefault="00394CFE" w:rsidP="00394CFE">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（障がい者情報バリアフリー化支援に要するパソコン及びスマートフォン周辺機器及びソフト等の購入）</w:t>
            </w:r>
          </w:p>
          <w:p w14:paraId="3FE78C77" w14:textId="77777777" w:rsidR="00394CFE" w:rsidRPr="00B529D9" w:rsidRDefault="00394CFE" w:rsidP="00394CFE">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¥100,000</w:t>
            </w:r>
          </w:p>
          <w:p w14:paraId="45857CB9" w14:textId="3104993B" w:rsidR="00394CFE" w:rsidRPr="00B529D9" w:rsidRDefault="00394CFE" w:rsidP="00394CFE">
            <w:pPr>
              <w:jc w:val="left"/>
              <w:rPr>
                <w:rFonts w:ascii="ＭＳ 明朝" w:hAnsi="ＭＳ 明朝" w:cs="ＭＳ Ｐゴシック"/>
                <w:b/>
                <w:bCs/>
                <w:kern w:val="0"/>
                <w:szCs w:val="24"/>
              </w:rPr>
            </w:pPr>
            <w:r w:rsidRPr="00B529D9">
              <w:rPr>
                <w:rFonts w:ascii="ＭＳ 明朝" w:hAnsi="ＭＳ 明朝" w:cs="ＭＳ Ｐゴシック" w:hint="eastAsia"/>
                <w:kern w:val="0"/>
                <w:szCs w:val="24"/>
              </w:rPr>
              <w:t>5年</w:t>
            </w:r>
          </w:p>
        </w:tc>
        <w:tc>
          <w:tcPr>
            <w:tcW w:w="1548" w:type="pct"/>
            <w:noWrap/>
            <w:hideMark/>
          </w:tcPr>
          <w:p w14:paraId="2D0EAD6F" w14:textId="337C3558" w:rsidR="00394CFE" w:rsidRPr="00B529D9" w:rsidRDefault="00394CFE" w:rsidP="00394CFE">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視覚障がい1・2級の方又は上肢機能障がい1・2級の方</w:t>
            </w:r>
          </w:p>
        </w:tc>
        <w:tc>
          <w:tcPr>
            <w:tcW w:w="2076" w:type="pct"/>
            <w:noWrap/>
            <w:hideMark/>
          </w:tcPr>
          <w:p w14:paraId="78FD1721" w14:textId="77777777" w:rsidR="00394CFE" w:rsidRPr="00B529D9" w:rsidRDefault="00394CFE" w:rsidP="00394CFE">
            <w:pPr>
              <w:widowControl/>
              <w:jc w:val="left"/>
              <w:rPr>
                <w:rFonts w:ascii="ＭＳ 明朝" w:hAnsi="ＭＳ 明朝" w:cs="ＭＳ Ｐゴシック"/>
                <w:kern w:val="0"/>
                <w:szCs w:val="24"/>
              </w:rPr>
            </w:pPr>
            <w:r w:rsidRPr="00B529D9">
              <w:rPr>
                <w:rFonts w:ascii="ＭＳ 明朝" w:hAnsi="ＭＳ 明朝" w:cs="ＭＳ Ｐゴシック" w:hint="eastAsia"/>
                <w:kern w:val="0"/>
                <w:szCs w:val="24"/>
              </w:rPr>
              <w:t>音声変換ソフト</w:t>
            </w:r>
          </w:p>
          <w:p w14:paraId="206D51FD" w14:textId="77777777" w:rsidR="00394CFE" w:rsidRPr="00B529D9" w:rsidRDefault="00394CFE" w:rsidP="00394CFE">
            <w:pPr>
              <w:jc w:val="left"/>
              <w:rPr>
                <w:rFonts w:ascii="ＭＳ 明朝" w:hAnsi="ＭＳ 明朝" w:cs="ＭＳ Ｐゴシック"/>
                <w:kern w:val="0"/>
                <w:szCs w:val="24"/>
              </w:rPr>
            </w:pPr>
            <w:r w:rsidRPr="00B529D9">
              <w:rPr>
                <w:rFonts w:ascii="ＭＳ 明朝" w:hAnsi="ＭＳ 明朝" w:cs="ＭＳ Ｐゴシック" w:hint="eastAsia"/>
                <w:kern w:val="0"/>
                <w:szCs w:val="24"/>
              </w:rPr>
              <w:t>インターネット読み上げソフト</w:t>
            </w:r>
          </w:p>
          <w:p w14:paraId="1CEF1A46" w14:textId="77777777" w:rsidR="00394CFE" w:rsidRPr="00B529D9" w:rsidRDefault="00394CFE" w:rsidP="00394CFE">
            <w:pPr>
              <w:jc w:val="left"/>
              <w:rPr>
                <w:rFonts w:ascii="ＭＳ 明朝" w:hAnsi="ＭＳ 明朝" w:cs="ＭＳ Ｐゴシック"/>
                <w:kern w:val="0"/>
                <w:szCs w:val="24"/>
              </w:rPr>
            </w:pPr>
            <w:r w:rsidRPr="00B529D9">
              <w:rPr>
                <w:rFonts w:hint="eastAsia"/>
                <w:szCs w:val="24"/>
              </w:rPr>
              <w:t>視覚障がい者の日常生活を補助するアプリ・ソフト</w:t>
            </w:r>
          </w:p>
          <w:p w14:paraId="1BCFAE39" w14:textId="77777777" w:rsidR="00394CFE" w:rsidRPr="00B529D9" w:rsidRDefault="00394CFE" w:rsidP="00394CFE">
            <w:pPr>
              <w:jc w:val="left"/>
              <w:rPr>
                <w:rFonts w:ascii="ＭＳ 明朝" w:hAnsi="ＭＳ 明朝" w:cs="ＭＳ Ｐゴシック"/>
                <w:kern w:val="0"/>
                <w:szCs w:val="24"/>
              </w:rPr>
            </w:pPr>
            <w:r w:rsidRPr="00B529D9">
              <w:rPr>
                <w:rFonts w:ascii="ＭＳ 明朝" w:hAnsi="ＭＳ 明朝" w:cs="ＭＳ Ｐゴシック" w:hint="eastAsia"/>
                <w:kern w:val="0"/>
                <w:szCs w:val="24"/>
              </w:rPr>
              <w:t>特殊マウス・キーボード等入力装置</w:t>
            </w:r>
          </w:p>
          <w:p w14:paraId="095B7C6E" w14:textId="77777777" w:rsidR="00394CFE" w:rsidRPr="00B529D9" w:rsidRDefault="00394CFE" w:rsidP="00394CFE">
            <w:pPr>
              <w:jc w:val="left"/>
              <w:rPr>
                <w:rFonts w:ascii="ＭＳ 明朝" w:hAnsi="ＭＳ 明朝" w:cs="ＭＳ Ｐゴシック"/>
                <w:kern w:val="0"/>
                <w:szCs w:val="24"/>
              </w:rPr>
            </w:pPr>
            <w:r w:rsidRPr="00B529D9">
              <w:rPr>
                <w:rFonts w:ascii="ＭＳ 明朝" w:hAnsi="ＭＳ 明朝" w:cs="ＭＳ Ｐゴシック" w:hint="eastAsia"/>
                <w:kern w:val="0"/>
                <w:szCs w:val="24"/>
              </w:rPr>
              <w:t>※パソコンがバージョンアップしソフトが使用できなくなった場合は耐用年数以内であっても支給可能。</w:t>
            </w:r>
          </w:p>
          <w:p w14:paraId="4B638257" w14:textId="15C13286" w:rsidR="00394CFE" w:rsidRPr="00B529D9" w:rsidRDefault="00394CFE" w:rsidP="00394CFE">
            <w:pPr>
              <w:jc w:val="left"/>
              <w:rPr>
                <w:rFonts w:ascii="ＭＳ 明朝" w:hAnsi="ＭＳ 明朝" w:cs="ＭＳ Ｐゴシック"/>
                <w:kern w:val="0"/>
                <w:szCs w:val="24"/>
              </w:rPr>
            </w:pPr>
            <w:r w:rsidRPr="00B529D9">
              <w:rPr>
                <w:rFonts w:ascii="ＭＳ 明朝" w:hAnsi="ＭＳ 明朝" w:cs="ＭＳ Ｐゴシック" w:hint="eastAsia"/>
                <w:kern w:val="0"/>
                <w:szCs w:val="24"/>
              </w:rPr>
              <w:t>※対象者からアプリストアに代金を支払いダウンロードするアプリは支給対象外。</w:t>
            </w:r>
          </w:p>
        </w:tc>
      </w:tr>
      <w:tr w:rsidR="00760C37" w:rsidRPr="007331F6" w14:paraId="223DABF1" w14:textId="77777777" w:rsidTr="00760C37">
        <w:trPr>
          <w:cantSplit/>
          <w:trHeight w:val="737"/>
        </w:trPr>
        <w:tc>
          <w:tcPr>
            <w:tcW w:w="228" w:type="pct"/>
            <w:textDirection w:val="tbRlV"/>
            <w:vAlign w:val="center"/>
          </w:tcPr>
          <w:p w14:paraId="74466E12" w14:textId="77777777" w:rsidR="00760C37" w:rsidRPr="007331F6" w:rsidRDefault="00760C37" w:rsidP="00D74117">
            <w:pPr>
              <w:widowControl/>
              <w:jc w:val="center"/>
              <w:rPr>
                <w:rFonts w:ascii="ＭＳ 明朝" w:hAnsi="ＭＳ 明朝" w:cs="ＭＳ Ｐゴシック"/>
                <w:kern w:val="0"/>
                <w:szCs w:val="24"/>
              </w:rPr>
            </w:pPr>
            <w:r w:rsidRPr="00B529D9">
              <w:rPr>
                <w:rFonts w:ascii="ＭＳ 明朝" w:hAnsi="ＭＳ 明朝" w:cs="ＭＳ Ｐゴシック" w:hint="eastAsia"/>
                <w:kern w:val="0"/>
                <w:szCs w:val="24"/>
              </w:rPr>
              <w:t>その他</w:t>
            </w:r>
          </w:p>
        </w:tc>
        <w:tc>
          <w:tcPr>
            <w:tcW w:w="1148" w:type="pct"/>
            <w:noWrap/>
          </w:tcPr>
          <w:p w14:paraId="4CF99EA0" w14:textId="77777777" w:rsidR="00760C37" w:rsidRPr="007331F6" w:rsidRDefault="00760C37" w:rsidP="002F77BD">
            <w:pPr>
              <w:jc w:val="left"/>
              <w:rPr>
                <w:rFonts w:ascii="ＭＳ 明朝" w:hAnsi="ＭＳ 明朝" w:cs="ＭＳ Ｐゴシック"/>
                <w:b/>
                <w:bCs/>
                <w:kern w:val="0"/>
                <w:szCs w:val="24"/>
              </w:rPr>
            </w:pPr>
          </w:p>
        </w:tc>
        <w:tc>
          <w:tcPr>
            <w:tcW w:w="1548" w:type="pct"/>
            <w:noWrap/>
          </w:tcPr>
          <w:p w14:paraId="1F474428" w14:textId="77777777" w:rsidR="00760C37" w:rsidRPr="007331F6" w:rsidRDefault="00760C37" w:rsidP="002F77BD">
            <w:pPr>
              <w:widowControl/>
              <w:jc w:val="left"/>
              <w:rPr>
                <w:rFonts w:ascii="ＭＳ 明朝" w:hAnsi="ＭＳ 明朝" w:cs="ＭＳ Ｐゴシック"/>
                <w:kern w:val="0"/>
                <w:szCs w:val="24"/>
              </w:rPr>
            </w:pPr>
          </w:p>
        </w:tc>
        <w:tc>
          <w:tcPr>
            <w:tcW w:w="2076" w:type="pct"/>
            <w:noWrap/>
          </w:tcPr>
          <w:p w14:paraId="0C0E78D1" w14:textId="77777777" w:rsidR="00760C37" w:rsidRPr="007331F6" w:rsidRDefault="00760C37" w:rsidP="002F77BD">
            <w:pPr>
              <w:jc w:val="left"/>
              <w:rPr>
                <w:rFonts w:ascii="ＭＳ 明朝" w:hAnsi="ＭＳ 明朝" w:cs="ＭＳ Ｐゴシック"/>
                <w:kern w:val="0"/>
                <w:szCs w:val="24"/>
              </w:rPr>
            </w:pPr>
          </w:p>
        </w:tc>
      </w:tr>
      <w:bookmarkEnd w:id="0"/>
      <w:bookmarkEnd w:id="1"/>
      <w:bookmarkEnd w:id="2"/>
      <w:bookmarkEnd w:id="3"/>
      <w:bookmarkEnd w:id="4"/>
    </w:tbl>
    <w:p w14:paraId="32F9F100" w14:textId="77777777" w:rsidR="002446F8" w:rsidRPr="007331F6" w:rsidRDefault="002446F8" w:rsidP="00F61593"/>
    <w:sectPr w:rsidR="002446F8" w:rsidRPr="007331F6" w:rsidSect="006359D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B545" w14:textId="77777777" w:rsidR="004F700F" w:rsidRDefault="004F700F" w:rsidP="00346C93">
      <w:r>
        <w:separator/>
      </w:r>
    </w:p>
  </w:endnote>
  <w:endnote w:type="continuationSeparator" w:id="0">
    <w:p w14:paraId="1BCECEFC" w14:textId="77777777" w:rsidR="004F700F" w:rsidRDefault="004F700F" w:rsidP="0034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6C89" w14:textId="77777777" w:rsidR="004F700F" w:rsidRDefault="004F700F" w:rsidP="00346C93">
      <w:r>
        <w:separator/>
      </w:r>
    </w:p>
  </w:footnote>
  <w:footnote w:type="continuationSeparator" w:id="0">
    <w:p w14:paraId="6D39765F" w14:textId="77777777" w:rsidR="004F700F" w:rsidRDefault="004F700F" w:rsidP="00346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43"/>
    <w:rsid w:val="0000750F"/>
    <w:rsid w:val="0005245C"/>
    <w:rsid w:val="00053490"/>
    <w:rsid w:val="000A3FD9"/>
    <w:rsid w:val="000A6BDB"/>
    <w:rsid w:val="000F389C"/>
    <w:rsid w:val="00103B8E"/>
    <w:rsid w:val="001201B9"/>
    <w:rsid w:val="00163537"/>
    <w:rsid w:val="00167164"/>
    <w:rsid w:val="001823ED"/>
    <w:rsid w:val="001B184B"/>
    <w:rsid w:val="00211A4E"/>
    <w:rsid w:val="002446F8"/>
    <w:rsid w:val="00262CFE"/>
    <w:rsid w:val="002F77BD"/>
    <w:rsid w:val="00346C93"/>
    <w:rsid w:val="00355ECA"/>
    <w:rsid w:val="00376AC1"/>
    <w:rsid w:val="00390CAD"/>
    <w:rsid w:val="00392FFF"/>
    <w:rsid w:val="00394CFE"/>
    <w:rsid w:val="00417D43"/>
    <w:rsid w:val="004A1287"/>
    <w:rsid w:val="004D699D"/>
    <w:rsid w:val="004F700F"/>
    <w:rsid w:val="0055462D"/>
    <w:rsid w:val="00594F06"/>
    <w:rsid w:val="00596069"/>
    <w:rsid w:val="006143DB"/>
    <w:rsid w:val="00622C73"/>
    <w:rsid w:val="006359DA"/>
    <w:rsid w:val="00647F64"/>
    <w:rsid w:val="006948EA"/>
    <w:rsid w:val="006C05E7"/>
    <w:rsid w:val="007331F6"/>
    <w:rsid w:val="00760C37"/>
    <w:rsid w:val="0077530E"/>
    <w:rsid w:val="00780FF7"/>
    <w:rsid w:val="007A724B"/>
    <w:rsid w:val="007E2181"/>
    <w:rsid w:val="008101AF"/>
    <w:rsid w:val="00820B59"/>
    <w:rsid w:val="00841F44"/>
    <w:rsid w:val="008422BD"/>
    <w:rsid w:val="00852210"/>
    <w:rsid w:val="008622FD"/>
    <w:rsid w:val="00892989"/>
    <w:rsid w:val="008B6674"/>
    <w:rsid w:val="008C6F7B"/>
    <w:rsid w:val="00914749"/>
    <w:rsid w:val="009263E4"/>
    <w:rsid w:val="00932B3C"/>
    <w:rsid w:val="009735C2"/>
    <w:rsid w:val="00980347"/>
    <w:rsid w:val="009F342D"/>
    <w:rsid w:val="009F793E"/>
    <w:rsid w:val="00A16952"/>
    <w:rsid w:val="00A244C0"/>
    <w:rsid w:val="00A57523"/>
    <w:rsid w:val="00AA5BE2"/>
    <w:rsid w:val="00B5087E"/>
    <w:rsid w:val="00B529D9"/>
    <w:rsid w:val="00B873C9"/>
    <w:rsid w:val="00BC76BE"/>
    <w:rsid w:val="00BD56DE"/>
    <w:rsid w:val="00C21CE0"/>
    <w:rsid w:val="00C74447"/>
    <w:rsid w:val="00C86AFA"/>
    <w:rsid w:val="00CA07CB"/>
    <w:rsid w:val="00CB788A"/>
    <w:rsid w:val="00CD10FB"/>
    <w:rsid w:val="00CE0AA6"/>
    <w:rsid w:val="00CF0AD8"/>
    <w:rsid w:val="00D2612D"/>
    <w:rsid w:val="00D36896"/>
    <w:rsid w:val="00D47659"/>
    <w:rsid w:val="00D64FB8"/>
    <w:rsid w:val="00D74117"/>
    <w:rsid w:val="00DB722A"/>
    <w:rsid w:val="00DC5DB1"/>
    <w:rsid w:val="00E32F78"/>
    <w:rsid w:val="00E54433"/>
    <w:rsid w:val="00E957CE"/>
    <w:rsid w:val="00EB0C2F"/>
    <w:rsid w:val="00ED48ED"/>
    <w:rsid w:val="00F11EBF"/>
    <w:rsid w:val="00F2052F"/>
    <w:rsid w:val="00F4399A"/>
    <w:rsid w:val="00F60F42"/>
    <w:rsid w:val="00F61593"/>
    <w:rsid w:val="00F63C70"/>
    <w:rsid w:val="00F73A78"/>
    <w:rsid w:val="00FC746E"/>
    <w:rsid w:val="00FD5301"/>
    <w:rsid w:val="00FF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8FA7D"/>
  <w15:chartTrackingRefBased/>
  <w15:docId w15:val="{11B9A83A-E3A9-4C6D-898D-E235E56F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C93"/>
    <w:pPr>
      <w:tabs>
        <w:tab w:val="center" w:pos="4252"/>
        <w:tab w:val="right" w:pos="8504"/>
      </w:tabs>
      <w:snapToGrid w:val="0"/>
    </w:pPr>
  </w:style>
  <w:style w:type="character" w:customStyle="1" w:styleId="a4">
    <w:name w:val="ヘッダー (文字)"/>
    <w:basedOn w:val="a0"/>
    <w:link w:val="a3"/>
    <w:uiPriority w:val="99"/>
    <w:rsid w:val="00346C93"/>
  </w:style>
  <w:style w:type="paragraph" w:styleId="a5">
    <w:name w:val="footer"/>
    <w:basedOn w:val="a"/>
    <w:link w:val="a6"/>
    <w:uiPriority w:val="99"/>
    <w:unhideWhenUsed/>
    <w:rsid w:val="00346C93"/>
    <w:pPr>
      <w:tabs>
        <w:tab w:val="center" w:pos="4252"/>
        <w:tab w:val="right" w:pos="8504"/>
      </w:tabs>
      <w:snapToGrid w:val="0"/>
    </w:pPr>
  </w:style>
  <w:style w:type="character" w:customStyle="1" w:styleId="a6">
    <w:name w:val="フッター (文字)"/>
    <w:basedOn w:val="a0"/>
    <w:link w:val="a5"/>
    <w:uiPriority w:val="99"/>
    <w:rsid w:val="00346C93"/>
  </w:style>
  <w:style w:type="table" w:styleId="a7">
    <w:name w:val="Table Grid"/>
    <w:basedOn w:val="a1"/>
    <w:uiPriority w:val="39"/>
    <w:rsid w:val="00CD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6896"/>
    <w:rPr>
      <w:sz w:val="18"/>
      <w:szCs w:val="18"/>
    </w:rPr>
  </w:style>
  <w:style w:type="paragraph" w:styleId="a9">
    <w:name w:val="annotation text"/>
    <w:basedOn w:val="a"/>
    <w:link w:val="aa"/>
    <w:uiPriority w:val="99"/>
    <w:semiHidden/>
    <w:unhideWhenUsed/>
    <w:rsid w:val="00D36896"/>
    <w:pPr>
      <w:jc w:val="left"/>
    </w:pPr>
    <w:rPr>
      <w:rFonts w:ascii="Century" w:hAnsi="Century" w:cs="Century"/>
      <w:sz w:val="21"/>
      <w:szCs w:val="21"/>
    </w:rPr>
  </w:style>
  <w:style w:type="character" w:customStyle="1" w:styleId="aa">
    <w:name w:val="コメント文字列 (文字)"/>
    <w:basedOn w:val="a0"/>
    <w:link w:val="a9"/>
    <w:uiPriority w:val="99"/>
    <w:semiHidden/>
    <w:rsid w:val="00D36896"/>
    <w:rPr>
      <w:rFonts w:ascii="Century" w:hAnsi="Century" w:cs="Century"/>
      <w:sz w:val="21"/>
      <w:szCs w:val="21"/>
    </w:rPr>
  </w:style>
  <w:style w:type="paragraph" w:styleId="ab">
    <w:name w:val="Balloon Text"/>
    <w:basedOn w:val="a"/>
    <w:link w:val="ac"/>
    <w:uiPriority w:val="99"/>
    <w:semiHidden/>
    <w:unhideWhenUsed/>
    <w:rsid w:val="00D368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36896"/>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760C37"/>
    <w:rPr>
      <w:rFonts w:asciiTheme="minorHAnsi" w:hAnsiTheme="minorHAnsi" w:cstheme="minorBidi"/>
      <w:b/>
      <w:bCs/>
      <w:sz w:val="24"/>
      <w:szCs w:val="22"/>
    </w:rPr>
  </w:style>
  <w:style w:type="character" w:customStyle="1" w:styleId="ae">
    <w:name w:val="コメント内容 (文字)"/>
    <w:basedOn w:val="aa"/>
    <w:link w:val="ad"/>
    <w:uiPriority w:val="99"/>
    <w:semiHidden/>
    <w:rsid w:val="00760C37"/>
    <w:rPr>
      <w:rFonts w:ascii="Century" w:hAnsi="Century"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1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348A6-0774-4D39-989A-020F0625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10</Pages>
  <Words>1197</Words>
  <Characters>6828</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勝木　健太郎</dc:creator>
  <cp:keywords/>
  <dc:description/>
  <cp:lastModifiedBy>石崎　あかね</cp:lastModifiedBy>
  <cp:revision>49</cp:revision>
  <cp:lastPrinted>2023-01-27T02:37:00Z</cp:lastPrinted>
  <dcterms:created xsi:type="dcterms:W3CDTF">2022-10-27T06:40:00Z</dcterms:created>
  <dcterms:modified xsi:type="dcterms:W3CDTF">2024-06-11T03:58:00Z</dcterms:modified>
</cp:coreProperties>
</file>