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1E6F" w14:textId="062E140B" w:rsidR="005A57A2" w:rsidRPr="0042719D" w:rsidRDefault="00832703" w:rsidP="00832703">
      <w:pPr>
        <w:jc w:val="right"/>
        <w:rPr>
          <w:szCs w:val="21"/>
        </w:rPr>
      </w:pPr>
      <w:r w:rsidRPr="0042719D">
        <w:rPr>
          <w:rFonts w:hint="eastAsia"/>
          <w:szCs w:val="21"/>
        </w:rPr>
        <w:t>（様式２号）</w:t>
      </w:r>
    </w:p>
    <w:p w14:paraId="06053F2D" w14:textId="77777777" w:rsidR="00244C77" w:rsidRPr="0042719D" w:rsidRDefault="00244C77">
      <w:pPr>
        <w:rPr>
          <w:szCs w:val="21"/>
        </w:rPr>
      </w:pPr>
    </w:p>
    <w:p w14:paraId="12555354" w14:textId="7C26848F" w:rsidR="00244C77" w:rsidRPr="0042719D" w:rsidRDefault="00244C77" w:rsidP="00244C77">
      <w:pPr>
        <w:jc w:val="right"/>
        <w:rPr>
          <w:szCs w:val="21"/>
        </w:rPr>
      </w:pPr>
      <w:r w:rsidRPr="0042719D">
        <w:rPr>
          <w:rFonts w:hint="eastAsia"/>
          <w:szCs w:val="21"/>
        </w:rPr>
        <w:t>年　　月　　日</w:t>
      </w:r>
    </w:p>
    <w:p w14:paraId="6CB86658" w14:textId="77777777" w:rsidR="00431EEE" w:rsidRPr="0042719D" w:rsidRDefault="00431EEE" w:rsidP="00244C77">
      <w:pPr>
        <w:jc w:val="right"/>
        <w:rPr>
          <w:szCs w:val="21"/>
        </w:rPr>
      </w:pPr>
    </w:p>
    <w:p w14:paraId="76D739FB" w14:textId="77777777" w:rsidR="00431EEE" w:rsidRPr="0042719D" w:rsidRDefault="00431EEE" w:rsidP="00431EEE">
      <w:pPr>
        <w:ind w:firstLineChars="1400" w:firstLine="3402"/>
        <w:jc w:val="left"/>
        <w:rPr>
          <w:rFonts w:asciiTheme="minorEastAsia" w:hAnsiTheme="minorEastAsia"/>
          <w:szCs w:val="21"/>
        </w:rPr>
      </w:pPr>
      <w:bookmarkStart w:id="0" w:name="_Hlk173159256"/>
      <w:r w:rsidRPr="0042719D">
        <w:rPr>
          <w:rFonts w:asciiTheme="minorEastAsia" w:hAnsiTheme="minorEastAsia" w:hint="eastAsia"/>
          <w:szCs w:val="21"/>
        </w:rPr>
        <w:t>所　　在　　地</w:t>
      </w:r>
      <w:r w:rsidRPr="0042719D">
        <w:rPr>
          <w:rFonts w:asciiTheme="minorEastAsia" w:hAnsiTheme="minorEastAsia" w:hint="eastAsia"/>
          <w:szCs w:val="21"/>
          <w:u w:val="single"/>
        </w:rPr>
        <w:t xml:space="preserve">　　　　　　　　　　　　　　　　</w:t>
      </w:r>
    </w:p>
    <w:p w14:paraId="39D84C05" w14:textId="61836589" w:rsidR="00431EEE" w:rsidRPr="0042719D" w:rsidRDefault="00431EEE" w:rsidP="00EE2EFA">
      <w:pPr>
        <w:ind w:firstLineChars="1027" w:firstLine="3399"/>
        <w:jc w:val="left"/>
        <w:rPr>
          <w:rFonts w:asciiTheme="minorEastAsia" w:hAnsiTheme="minorEastAsia"/>
          <w:szCs w:val="21"/>
          <w:u w:val="single"/>
        </w:rPr>
      </w:pPr>
      <w:r w:rsidRPr="00EE2EFA">
        <w:rPr>
          <w:rFonts w:asciiTheme="minorEastAsia" w:hAnsiTheme="minorEastAsia" w:hint="eastAsia"/>
          <w:spacing w:val="44"/>
          <w:kern w:val="0"/>
          <w:szCs w:val="21"/>
          <w:fitText w:val="1701" w:id="-920347648"/>
        </w:rPr>
        <w:t>商号</w:t>
      </w:r>
      <w:r w:rsidR="00EE2EFA" w:rsidRPr="00EE2EFA">
        <w:rPr>
          <w:rFonts w:asciiTheme="minorEastAsia" w:hAnsiTheme="minorEastAsia" w:hint="eastAsia"/>
          <w:spacing w:val="44"/>
          <w:kern w:val="0"/>
          <w:szCs w:val="21"/>
          <w:fitText w:val="1701" w:id="-920347648"/>
        </w:rPr>
        <w:t>又</w:t>
      </w:r>
      <w:r w:rsidRPr="00EE2EFA">
        <w:rPr>
          <w:rFonts w:asciiTheme="minorEastAsia" w:hAnsiTheme="minorEastAsia" w:hint="eastAsia"/>
          <w:spacing w:val="44"/>
          <w:kern w:val="0"/>
          <w:szCs w:val="21"/>
          <w:fitText w:val="1701" w:id="-920347648"/>
        </w:rPr>
        <w:t>は名</w:t>
      </w:r>
      <w:r w:rsidRPr="00EE2EFA">
        <w:rPr>
          <w:rFonts w:asciiTheme="minorEastAsia" w:hAnsiTheme="minorEastAsia" w:hint="eastAsia"/>
          <w:spacing w:val="1"/>
          <w:kern w:val="0"/>
          <w:szCs w:val="21"/>
          <w:fitText w:val="1701" w:id="-920347648"/>
        </w:rPr>
        <w:t>称</w:t>
      </w:r>
      <w:r w:rsidRPr="0042719D">
        <w:rPr>
          <w:rFonts w:asciiTheme="minorEastAsia" w:hAnsiTheme="minorEastAsia" w:hint="eastAsia"/>
          <w:szCs w:val="21"/>
          <w:u w:val="single"/>
        </w:rPr>
        <w:t xml:space="preserve">　　　　　　　　　　　　　　　　</w:t>
      </w:r>
    </w:p>
    <w:p w14:paraId="39E91CC8" w14:textId="77777777" w:rsidR="00431EEE" w:rsidRPr="0042719D" w:rsidRDefault="00431EEE" w:rsidP="00431EEE">
      <w:pPr>
        <w:ind w:firstLineChars="1400" w:firstLine="3402"/>
        <w:jc w:val="left"/>
        <w:rPr>
          <w:rFonts w:asciiTheme="minorEastAsia" w:hAnsiTheme="minorEastAsia"/>
          <w:szCs w:val="21"/>
          <w:u w:val="single"/>
        </w:rPr>
      </w:pPr>
      <w:r w:rsidRPr="0042719D">
        <w:rPr>
          <w:rFonts w:asciiTheme="minorEastAsia" w:hAnsiTheme="minorEastAsia" w:hint="eastAsia"/>
          <w:szCs w:val="21"/>
        </w:rPr>
        <w:t>代表者職・氏名</w:t>
      </w:r>
      <w:r w:rsidRPr="0042719D">
        <w:rPr>
          <w:rFonts w:asciiTheme="minorEastAsia" w:hAnsiTheme="minorEastAsia" w:hint="eastAsia"/>
          <w:szCs w:val="21"/>
          <w:u w:val="single"/>
        </w:rPr>
        <w:t xml:space="preserve">　　　　　　　　　　　　　　　　</w:t>
      </w:r>
    </w:p>
    <w:bookmarkEnd w:id="0"/>
    <w:p w14:paraId="0940773A" w14:textId="77777777" w:rsidR="00431EEE" w:rsidRPr="0042719D" w:rsidRDefault="00431EEE" w:rsidP="00EA5144">
      <w:pPr>
        <w:jc w:val="center"/>
        <w:rPr>
          <w:szCs w:val="21"/>
        </w:rPr>
      </w:pPr>
    </w:p>
    <w:p w14:paraId="0596F405" w14:textId="211F4AC0" w:rsidR="00244C77" w:rsidRPr="0042719D" w:rsidRDefault="00F213B7" w:rsidP="00EA5144">
      <w:pPr>
        <w:jc w:val="center"/>
        <w:rPr>
          <w:rFonts w:asciiTheme="majorEastAsia" w:eastAsiaTheme="majorEastAsia" w:hAnsiTheme="majorEastAsia"/>
          <w:b/>
          <w:bCs/>
          <w:sz w:val="24"/>
          <w:szCs w:val="24"/>
        </w:rPr>
      </w:pPr>
      <w:r w:rsidRPr="0042719D">
        <w:rPr>
          <w:rFonts w:asciiTheme="majorEastAsia" w:eastAsiaTheme="majorEastAsia" w:hAnsiTheme="majorEastAsia" w:hint="eastAsia"/>
          <w:b/>
          <w:bCs/>
          <w:sz w:val="28"/>
          <w:szCs w:val="28"/>
        </w:rPr>
        <w:t>会社概要</w:t>
      </w:r>
      <w:r w:rsidR="00244C77" w:rsidRPr="0042719D">
        <w:rPr>
          <w:rFonts w:asciiTheme="majorEastAsia" w:eastAsiaTheme="majorEastAsia" w:hAnsiTheme="majorEastAsia" w:hint="eastAsia"/>
          <w:b/>
          <w:bCs/>
          <w:sz w:val="28"/>
          <w:szCs w:val="28"/>
        </w:rPr>
        <w:t>書</w:t>
      </w:r>
    </w:p>
    <w:tbl>
      <w:tblPr>
        <w:tblStyle w:val="a3"/>
        <w:tblW w:w="8642" w:type="dxa"/>
        <w:tblLook w:val="04A0" w:firstRow="1" w:lastRow="0" w:firstColumn="1" w:lastColumn="0" w:noHBand="0" w:noVBand="1"/>
      </w:tblPr>
      <w:tblGrid>
        <w:gridCol w:w="4285"/>
        <w:gridCol w:w="4357"/>
      </w:tblGrid>
      <w:tr w:rsidR="0042719D" w:rsidRPr="0042719D" w14:paraId="23CBFB8C" w14:textId="77777777" w:rsidTr="00B85137">
        <w:tc>
          <w:tcPr>
            <w:tcW w:w="4285" w:type="dxa"/>
          </w:tcPr>
          <w:p w14:paraId="0B1C2109" w14:textId="77777777" w:rsidR="00EA5144" w:rsidRPr="0042719D" w:rsidRDefault="00F213B7" w:rsidP="00244C77">
            <w:pPr>
              <w:rPr>
                <w:szCs w:val="21"/>
              </w:rPr>
            </w:pPr>
            <w:r w:rsidRPr="0042719D">
              <w:rPr>
                <w:rFonts w:hint="eastAsia"/>
                <w:szCs w:val="21"/>
              </w:rPr>
              <w:t>会社名</w:t>
            </w:r>
          </w:p>
        </w:tc>
        <w:tc>
          <w:tcPr>
            <w:tcW w:w="4357" w:type="dxa"/>
          </w:tcPr>
          <w:p w14:paraId="512C191B" w14:textId="77777777" w:rsidR="00F213B7" w:rsidRPr="0042719D" w:rsidRDefault="00F213B7" w:rsidP="00244C77">
            <w:pPr>
              <w:rPr>
                <w:szCs w:val="21"/>
              </w:rPr>
            </w:pPr>
          </w:p>
        </w:tc>
      </w:tr>
      <w:tr w:rsidR="0042719D" w:rsidRPr="0042719D" w14:paraId="6B609346" w14:textId="77777777" w:rsidTr="00B85137">
        <w:trPr>
          <w:trHeight w:val="180"/>
        </w:trPr>
        <w:tc>
          <w:tcPr>
            <w:tcW w:w="4285" w:type="dxa"/>
          </w:tcPr>
          <w:p w14:paraId="637E026C" w14:textId="77777777" w:rsidR="00F213B7" w:rsidRPr="0042719D" w:rsidRDefault="009B7D7D" w:rsidP="00244C77">
            <w:pPr>
              <w:rPr>
                <w:szCs w:val="21"/>
              </w:rPr>
            </w:pPr>
            <w:r w:rsidRPr="0042719D">
              <w:rPr>
                <w:rFonts w:hint="eastAsia"/>
                <w:szCs w:val="21"/>
              </w:rPr>
              <w:t>本</w:t>
            </w:r>
            <w:r w:rsidR="00F213B7" w:rsidRPr="0042719D">
              <w:rPr>
                <w:rFonts w:hint="eastAsia"/>
                <w:szCs w:val="21"/>
              </w:rPr>
              <w:t>業務</w:t>
            </w:r>
            <w:r w:rsidRPr="0042719D">
              <w:rPr>
                <w:rFonts w:hint="eastAsia"/>
                <w:szCs w:val="21"/>
              </w:rPr>
              <w:t>または類似業務</w:t>
            </w:r>
            <w:r w:rsidR="00F213B7" w:rsidRPr="0042719D">
              <w:rPr>
                <w:rFonts w:hint="eastAsia"/>
                <w:szCs w:val="21"/>
              </w:rPr>
              <w:t>の実施年数</w:t>
            </w:r>
          </w:p>
        </w:tc>
        <w:tc>
          <w:tcPr>
            <w:tcW w:w="4357" w:type="dxa"/>
          </w:tcPr>
          <w:p w14:paraId="742FDDE5" w14:textId="77777777" w:rsidR="00F213B7" w:rsidRPr="0042719D" w:rsidRDefault="00F213B7" w:rsidP="00244C77">
            <w:pPr>
              <w:rPr>
                <w:szCs w:val="21"/>
              </w:rPr>
            </w:pPr>
          </w:p>
        </w:tc>
      </w:tr>
      <w:tr w:rsidR="0042719D" w:rsidRPr="0042719D" w14:paraId="2B9F4442" w14:textId="77777777" w:rsidTr="00B85137">
        <w:trPr>
          <w:trHeight w:val="751"/>
        </w:trPr>
        <w:tc>
          <w:tcPr>
            <w:tcW w:w="4285" w:type="dxa"/>
          </w:tcPr>
          <w:p w14:paraId="72FED2A5" w14:textId="77777777" w:rsidR="00F213B7" w:rsidRPr="0042719D" w:rsidRDefault="00F213B7" w:rsidP="00244C77">
            <w:pPr>
              <w:rPr>
                <w:szCs w:val="21"/>
              </w:rPr>
            </w:pPr>
            <w:r w:rsidRPr="0042719D">
              <w:rPr>
                <w:rFonts w:hint="eastAsia"/>
                <w:szCs w:val="21"/>
              </w:rPr>
              <w:t>本業務を実施する本社又は営業所等の所在地</w:t>
            </w:r>
          </w:p>
        </w:tc>
        <w:tc>
          <w:tcPr>
            <w:tcW w:w="4357" w:type="dxa"/>
          </w:tcPr>
          <w:p w14:paraId="34E40BA3" w14:textId="77777777" w:rsidR="00F213B7" w:rsidRPr="0042719D" w:rsidRDefault="00F213B7" w:rsidP="00244C77">
            <w:pPr>
              <w:rPr>
                <w:szCs w:val="21"/>
              </w:rPr>
            </w:pPr>
          </w:p>
        </w:tc>
      </w:tr>
      <w:tr w:rsidR="0042719D" w:rsidRPr="0042719D" w14:paraId="35670502" w14:textId="77777777" w:rsidTr="00B85137">
        <w:tc>
          <w:tcPr>
            <w:tcW w:w="4285" w:type="dxa"/>
          </w:tcPr>
          <w:p w14:paraId="180A5BDD" w14:textId="77777777" w:rsidR="00F213B7" w:rsidRPr="0042719D" w:rsidRDefault="00F213B7" w:rsidP="00244C77">
            <w:pPr>
              <w:rPr>
                <w:szCs w:val="21"/>
              </w:rPr>
            </w:pPr>
            <w:r w:rsidRPr="0042719D">
              <w:rPr>
                <w:rFonts w:hint="eastAsia"/>
                <w:szCs w:val="21"/>
              </w:rPr>
              <w:t>資本金</w:t>
            </w:r>
          </w:p>
        </w:tc>
        <w:tc>
          <w:tcPr>
            <w:tcW w:w="4357" w:type="dxa"/>
          </w:tcPr>
          <w:p w14:paraId="6072F67D" w14:textId="77777777" w:rsidR="00F213B7" w:rsidRPr="0042719D" w:rsidRDefault="00F213B7" w:rsidP="00244C77">
            <w:pPr>
              <w:rPr>
                <w:szCs w:val="21"/>
              </w:rPr>
            </w:pPr>
          </w:p>
        </w:tc>
      </w:tr>
      <w:tr w:rsidR="0042719D" w:rsidRPr="0042719D" w14:paraId="5AA03BE8" w14:textId="77777777" w:rsidTr="00B85137">
        <w:trPr>
          <w:trHeight w:val="530"/>
        </w:trPr>
        <w:tc>
          <w:tcPr>
            <w:tcW w:w="4285" w:type="dxa"/>
          </w:tcPr>
          <w:p w14:paraId="4C37F145" w14:textId="77777777" w:rsidR="00F213B7" w:rsidRPr="0042719D" w:rsidRDefault="00F213B7" w:rsidP="00244C77">
            <w:pPr>
              <w:rPr>
                <w:szCs w:val="21"/>
              </w:rPr>
            </w:pPr>
            <w:r w:rsidRPr="0042719D">
              <w:rPr>
                <w:rFonts w:hint="eastAsia"/>
                <w:szCs w:val="21"/>
              </w:rPr>
              <w:t>従業員数</w:t>
            </w:r>
          </w:p>
        </w:tc>
        <w:tc>
          <w:tcPr>
            <w:tcW w:w="4357" w:type="dxa"/>
          </w:tcPr>
          <w:p w14:paraId="192FD237" w14:textId="730DD56C" w:rsidR="00F83401" w:rsidRPr="0042719D" w:rsidRDefault="00F83401" w:rsidP="00EA5144">
            <w:pPr>
              <w:rPr>
                <w:szCs w:val="21"/>
              </w:rPr>
            </w:pPr>
            <w:r w:rsidRPr="0042719D">
              <w:rPr>
                <w:rFonts w:hint="eastAsia"/>
                <w:szCs w:val="21"/>
              </w:rPr>
              <w:t>常勤</w:t>
            </w:r>
            <w:r w:rsidR="00EA5144" w:rsidRPr="0042719D">
              <w:rPr>
                <w:rFonts w:hint="eastAsia"/>
                <w:szCs w:val="21"/>
              </w:rPr>
              <w:t xml:space="preserve">　　　　　　</w:t>
            </w:r>
            <w:r w:rsidRPr="0042719D">
              <w:rPr>
                <w:rFonts w:hint="eastAsia"/>
                <w:szCs w:val="21"/>
              </w:rPr>
              <w:t>非常勤</w:t>
            </w:r>
          </w:p>
        </w:tc>
      </w:tr>
      <w:tr w:rsidR="0042719D" w:rsidRPr="0042719D" w14:paraId="5AFAAE1A" w14:textId="77777777" w:rsidTr="00B85137">
        <w:trPr>
          <w:trHeight w:val="641"/>
        </w:trPr>
        <w:tc>
          <w:tcPr>
            <w:tcW w:w="4285" w:type="dxa"/>
            <w:tcBorders>
              <w:right w:val="single" w:sz="4" w:space="0" w:color="auto"/>
            </w:tcBorders>
          </w:tcPr>
          <w:p w14:paraId="50270866" w14:textId="77777777" w:rsidR="00BD301B" w:rsidRPr="0042719D" w:rsidRDefault="00BD301B" w:rsidP="00F83401">
            <w:pPr>
              <w:rPr>
                <w:szCs w:val="21"/>
              </w:rPr>
            </w:pPr>
            <w:r w:rsidRPr="0042719D">
              <w:rPr>
                <w:rFonts w:hint="eastAsia"/>
                <w:szCs w:val="21"/>
              </w:rPr>
              <w:t>地方自治法施行令</w:t>
            </w:r>
            <w:r w:rsidR="00276347" w:rsidRPr="0042719D">
              <w:rPr>
                <w:rFonts w:hint="eastAsia"/>
                <w:szCs w:val="21"/>
              </w:rPr>
              <w:t>第</w:t>
            </w:r>
            <w:r w:rsidRPr="0042719D">
              <w:rPr>
                <w:rFonts w:hint="eastAsia"/>
                <w:szCs w:val="21"/>
              </w:rPr>
              <w:t>１６７条の４の規定への該当（</w:t>
            </w:r>
            <w:r w:rsidR="00F83401" w:rsidRPr="0042719D">
              <w:rPr>
                <w:rFonts w:hint="eastAsia"/>
                <w:szCs w:val="21"/>
              </w:rPr>
              <w:t>＊</w:t>
            </w:r>
            <w:r w:rsidRPr="0042719D">
              <w:rPr>
                <w:rFonts w:hint="eastAsia"/>
                <w:szCs w:val="21"/>
              </w:rPr>
              <w:t>）</w:t>
            </w:r>
          </w:p>
        </w:tc>
        <w:tc>
          <w:tcPr>
            <w:tcW w:w="4357" w:type="dxa"/>
            <w:tcBorders>
              <w:left w:val="single" w:sz="4" w:space="0" w:color="auto"/>
            </w:tcBorders>
          </w:tcPr>
          <w:p w14:paraId="047A1816" w14:textId="238211CF" w:rsidR="00BD301B" w:rsidRPr="0042719D" w:rsidRDefault="00615ADD" w:rsidP="00BD301B">
            <w:pPr>
              <w:jc w:val="left"/>
              <w:rPr>
                <w:szCs w:val="21"/>
              </w:rPr>
            </w:pPr>
            <w:r w:rsidRPr="0042719D">
              <w:rPr>
                <w:rFonts w:hint="eastAsia"/>
                <w:szCs w:val="21"/>
              </w:rPr>
              <w:t>□規定に該当する□規定に該当しない</w:t>
            </w:r>
          </w:p>
        </w:tc>
      </w:tr>
      <w:tr w:rsidR="0042719D" w:rsidRPr="0042719D" w14:paraId="380D6799" w14:textId="77777777" w:rsidTr="00B85137">
        <w:trPr>
          <w:trHeight w:val="497"/>
        </w:trPr>
        <w:tc>
          <w:tcPr>
            <w:tcW w:w="4285" w:type="dxa"/>
            <w:tcBorders>
              <w:right w:val="single" w:sz="4" w:space="0" w:color="auto"/>
            </w:tcBorders>
          </w:tcPr>
          <w:p w14:paraId="5DF5F86E" w14:textId="1D73E125" w:rsidR="00BD301B" w:rsidRPr="0042719D" w:rsidRDefault="0060494C" w:rsidP="00EA5144">
            <w:pPr>
              <w:spacing w:line="60" w:lineRule="atLeast"/>
              <w:rPr>
                <w:szCs w:val="21"/>
              </w:rPr>
            </w:pPr>
            <w:r>
              <w:rPr>
                <w:rFonts w:hint="eastAsia"/>
                <w:szCs w:val="21"/>
              </w:rPr>
              <w:t>当市</w:t>
            </w:r>
            <w:r w:rsidR="00BD301B" w:rsidRPr="0042719D">
              <w:rPr>
                <w:rFonts w:hint="eastAsia"/>
                <w:szCs w:val="21"/>
              </w:rPr>
              <w:t>の指名停止</w:t>
            </w:r>
            <w:r w:rsidR="00774440" w:rsidRPr="0042719D">
              <w:rPr>
                <w:rFonts w:hint="eastAsia"/>
                <w:szCs w:val="21"/>
              </w:rPr>
              <w:t>（</w:t>
            </w:r>
            <w:r w:rsidR="00F83401" w:rsidRPr="0042719D">
              <w:rPr>
                <w:rFonts w:hint="eastAsia"/>
                <w:szCs w:val="21"/>
              </w:rPr>
              <w:t>＊</w:t>
            </w:r>
            <w:r w:rsidR="00774440" w:rsidRPr="0042719D">
              <w:rPr>
                <w:rFonts w:hint="eastAsia"/>
                <w:szCs w:val="21"/>
              </w:rPr>
              <w:t>）</w:t>
            </w:r>
          </w:p>
        </w:tc>
        <w:tc>
          <w:tcPr>
            <w:tcW w:w="4357" w:type="dxa"/>
            <w:tcBorders>
              <w:left w:val="single" w:sz="4" w:space="0" w:color="auto"/>
            </w:tcBorders>
          </w:tcPr>
          <w:p w14:paraId="40487DC3" w14:textId="77777777" w:rsidR="00BD301B" w:rsidRPr="0042719D" w:rsidRDefault="00774440" w:rsidP="00EA5144">
            <w:pPr>
              <w:spacing w:line="60" w:lineRule="atLeast"/>
              <w:jc w:val="left"/>
              <w:rPr>
                <w:szCs w:val="21"/>
              </w:rPr>
            </w:pPr>
            <w:r w:rsidRPr="0042719D">
              <w:rPr>
                <w:rFonts w:hint="eastAsia"/>
                <w:szCs w:val="21"/>
              </w:rPr>
              <w:t>□受けている　　□受けていない</w:t>
            </w:r>
          </w:p>
        </w:tc>
      </w:tr>
      <w:tr w:rsidR="0042719D" w:rsidRPr="0042719D" w14:paraId="1B969FBC" w14:textId="77777777" w:rsidTr="00B85137">
        <w:trPr>
          <w:trHeight w:val="1184"/>
        </w:trPr>
        <w:tc>
          <w:tcPr>
            <w:tcW w:w="4285" w:type="dxa"/>
            <w:tcBorders>
              <w:right w:val="single" w:sz="4" w:space="0" w:color="auto"/>
            </w:tcBorders>
          </w:tcPr>
          <w:p w14:paraId="754C368A" w14:textId="0F6C267B" w:rsidR="00BD301B" w:rsidRPr="0042719D" w:rsidRDefault="00BD301B" w:rsidP="00EA5144">
            <w:pPr>
              <w:rPr>
                <w:szCs w:val="21"/>
              </w:rPr>
            </w:pPr>
            <w:r w:rsidRPr="0042719D">
              <w:rPr>
                <w:rFonts w:hint="eastAsia"/>
                <w:szCs w:val="21"/>
              </w:rPr>
              <w:t>会社更生法に基づき更生手続開始の申し立てをしている者又は民事再生法に基づき再生手続き開始の申し立てをしている者でない（</w:t>
            </w:r>
            <w:r w:rsidR="00F83401" w:rsidRPr="0042719D">
              <w:rPr>
                <w:rFonts w:hint="eastAsia"/>
                <w:szCs w:val="21"/>
              </w:rPr>
              <w:t>＊</w:t>
            </w:r>
            <w:r w:rsidRPr="0042719D">
              <w:rPr>
                <w:rFonts w:hint="eastAsia"/>
                <w:szCs w:val="21"/>
              </w:rPr>
              <w:t>）</w:t>
            </w:r>
          </w:p>
        </w:tc>
        <w:tc>
          <w:tcPr>
            <w:tcW w:w="4357" w:type="dxa"/>
            <w:tcBorders>
              <w:left w:val="single" w:sz="4" w:space="0" w:color="auto"/>
            </w:tcBorders>
          </w:tcPr>
          <w:p w14:paraId="07D543CC" w14:textId="77777777" w:rsidR="00BD301B" w:rsidRPr="0042719D" w:rsidRDefault="00774440" w:rsidP="00BD301B">
            <w:pPr>
              <w:jc w:val="left"/>
              <w:rPr>
                <w:szCs w:val="21"/>
              </w:rPr>
            </w:pPr>
            <w:r w:rsidRPr="0042719D">
              <w:rPr>
                <w:rFonts w:hint="eastAsia"/>
                <w:szCs w:val="21"/>
              </w:rPr>
              <w:t>□該当する　　　□該当しない</w:t>
            </w:r>
          </w:p>
        </w:tc>
      </w:tr>
      <w:tr w:rsidR="0042719D" w:rsidRPr="0042719D" w14:paraId="2C9AA31F" w14:textId="77777777" w:rsidTr="00B85137">
        <w:trPr>
          <w:trHeight w:val="455"/>
        </w:trPr>
        <w:tc>
          <w:tcPr>
            <w:tcW w:w="4285" w:type="dxa"/>
            <w:tcBorders>
              <w:right w:val="single" w:sz="4" w:space="0" w:color="auto"/>
            </w:tcBorders>
          </w:tcPr>
          <w:p w14:paraId="7C7AB2BB" w14:textId="77777777" w:rsidR="009B1BC0" w:rsidRPr="0042719D" w:rsidRDefault="00846C18" w:rsidP="00EA5144">
            <w:pPr>
              <w:rPr>
                <w:szCs w:val="21"/>
              </w:rPr>
            </w:pPr>
            <w:r w:rsidRPr="0042719D">
              <w:rPr>
                <w:rFonts w:hint="eastAsia"/>
                <w:szCs w:val="21"/>
              </w:rPr>
              <w:t>納付すべき国税及び地方税に滞納がない</w:t>
            </w:r>
            <w:r w:rsidR="00D50442" w:rsidRPr="0042719D">
              <w:rPr>
                <w:rFonts w:hint="eastAsia"/>
                <w:szCs w:val="21"/>
              </w:rPr>
              <w:t>（＊）</w:t>
            </w:r>
          </w:p>
        </w:tc>
        <w:tc>
          <w:tcPr>
            <w:tcW w:w="4357" w:type="dxa"/>
            <w:tcBorders>
              <w:left w:val="single" w:sz="4" w:space="0" w:color="auto"/>
            </w:tcBorders>
          </w:tcPr>
          <w:p w14:paraId="0A279C0F" w14:textId="77777777" w:rsidR="00774440" w:rsidRPr="0042719D" w:rsidRDefault="00276347" w:rsidP="00BD301B">
            <w:pPr>
              <w:jc w:val="left"/>
              <w:rPr>
                <w:szCs w:val="21"/>
              </w:rPr>
            </w:pPr>
            <w:r w:rsidRPr="0042719D">
              <w:rPr>
                <w:rFonts w:hint="eastAsia"/>
                <w:szCs w:val="21"/>
              </w:rPr>
              <w:t>□</w:t>
            </w:r>
            <w:r w:rsidR="00846C18" w:rsidRPr="0042719D">
              <w:rPr>
                <w:rFonts w:hint="eastAsia"/>
                <w:szCs w:val="21"/>
              </w:rPr>
              <w:t>該当する</w:t>
            </w:r>
            <w:r w:rsidRPr="0042719D">
              <w:rPr>
                <w:rFonts w:hint="eastAsia"/>
                <w:szCs w:val="21"/>
              </w:rPr>
              <w:t xml:space="preserve">　　</w:t>
            </w:r>
            <w:r w:rsidR="00846C18" w:rsidRPr="0042719D">
              <w:rPr>
                <w:rFonts w:hint="eastAsia"/>
                <w:szCs w:val="21"/>
              </w:rPr>
              <w:t xml:space="preserve">　</w:t>
            </w:r>
            <w:r w:rsidRPr="0042719D">
              <w:rPr>
                <w:rFonts w:hint="eastAsia"/>
                <w:szCs w:val="21"/>
              </w:rPr>
              <w:t>□</w:t>
            </w:r>
            <w:r w:rsidR="00846C18" w:rsidRPr="0042719D">
              <w:rPr>
                <w:rFonts w:hint="eastAsia"/>
                <w:szCs w:val="21"/>
              </w:rPr>
              <w:t>該当し</w:t>
            </w:r>
            <w:r w:rsidRPr="0042719D">
              <w:rPr>
                <w:rFonts w:hint="eastAsia"/>
                <w:szCs w:val="21"/>
              </w:rPr>
              <w:t>ない</w:t>
            </w:r>
          </w:p>
        </w:tc>
      </w:tr>
      <w:tr w:rsidR="0042719D" w:rsidRPr="0042719D" w14:paraId="53640995" w14:textId="77777777" w:rsidTr="00B85137">
        <w:trPr>
          <w:trHeight w:val="2795"/>
        </w:trPr>
        <w:tc>
          <w:tcPr>
            <w:tcW w:w="4285" w:type="dxa"/>
            <w:tcBorders>
              <w:right w:val="single" w:sz="4" w:space="0" w:color="auto"/>
            </w:tcBorders>
          </w:tcPr>
          <w:p w14:paraId="4370B487" w14:textId="77777777" w:rsidR="00EA5144" w:rsidRPr="0042719D" w:rsidRDefault="00EA5144" w:rsidP="00846C18">
            <w:pPr>
              <w:rPr>
                <w:szCs w:val="21"/>
              </w:rPr>
            </w:pPr>
            <w:r w:rsidRPr="0042719D">
              <w:rPr>
                <w:rFonts w:hint="eastAsia"/>
                <w:szCs w:val="21"/>
              </w:rPr>
              <w:t>事業内容</w:t>
            </w:r>
          </w:p>
        </w:tc>
        <w:tc>
          <w:tcPr>
            <w:tcW w:w="4357" w:type="dxa"/>
            <w:tcBorders>
              <w:left w:val="single" w:sz="4" w:space="0" w:color="auto"/>
            </w:tcBorders>
          </w:tcPr>
          <w:p w14:paraId="55CA77D5" w14:textId="77777777" w:rsidR="00EA5144" w:rsidRPr="0042719D" w:rsidRDefault="00EA5144" w:rsidP="00BD301B">
            <w:pPr>
              <w:jc w:val="left"/>
              <w:rPr>
                <w:szCs w:val="21"/>
              </w:rPr>
            </w:pPr>
          </w:p>
        </w:tc>
      </w:tr>
    </w:tbl>
    <w:p w14:paraId="3FD085DA" w14:textId="105B9B4E" w:rsidR="0023796F" w:rsidRPr="0042719D" w:rsidRDefault="00774440" w:rsidP="0023796F">
      <w:pPr>
        <w:rPr>
          <w:szCs w:val="21"/>
        </w:rPr>
      </w:pPr>
      <w:r w:rsidRPr="0042719D">
        <w:rPr>
          <w:rFonts w:hint="eastAsia"/>
          <w:szCs w:val="21"/>
        </w:rPr>
        <w:t>※（＊）の欄については、該当する項目にチェックを入れてください。</w:t>
      </w:r>
    </w:p>
    <w:sectPr w:rsidR="0023796F" w:rsidRPr="0042719D" w:rsidSect="00431EEE">
      <w:type w:val="continuous"/>
      <w:pgSz w:w="11906" w:h="16838" w:code="9"/>
      <w:pgMar w:top="1701" w:right="1701" w:bottom="1701" w:left="1701" w:header="720" w:footer="720" w:gutter="0"/>
      <w:cols w:space="425"/>
      <w:noEndnote/>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7806" w14:textId="77777777" w:rsidR="004F401C" w:rsidRDefault="004F401C" w:rsidP="004F401C">
      <w:r>
        <w:separator/>
      </w:r>
    </w:p>
  </w:endnote>
  <w:endnote w:type="continuationSeparator" w:id="0">
    <w:p w14:paraId="3F6358CE" w14:textId="77777777" w:rsidR="004F401C" w:rsidRDefault="004F401C" w:rsidP="004F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C52D" w14:textId="77777777" w:rsidR="004F401C" w:rsidRDefault="004F401C" w:rsidP="004F401C">
      <w:r>
        <w:separator/>
      </w:r>
    </w:p>
  </w:footnote>
  <w:footnote w:type="continuationSeparator" w:id="0">
    <w:p w14:paraId="10982D8B" w14:textId="77777777" w:rsidR="004F401C" w:rsidRDefault="004F401C" w:rsidP="004F4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77"/>
    <w:rsid w:val="00077388"/>
    <w:rsid w:val="000C46D7"/>
    <w:rsid w:val="000C779F"/>
    <w:rsid w:val="001F2775"/>
    <w:rsid w:val="0023796F"/>
    <w:rsid w:val="00244C77"/>
    <w:rsid w:val="002578FE"/>
    <w:rsid w:val="00276347"/>
    <w:rsid w:val="002C47D0"/>
    <w:rsid w:val="0042719D"/>
    <w:rsid w:val="00431EEE"/>
    <w:rsid w:val="00436013"/>
    <w:rsid w:val="004630CB"/>
    <w:rsid w:val="00480CA1"/>
    <w:rsid w:val="004F401C"/>
    <w:rsid w:val="005A57A2"/>
    <w:rsid w:val="005B419A"/>
    <w:rsid w:val="0060494C"/>
    <w:rsid w:val="00615ADD"/>
    <w:rsid w:val="006B0CCB"/>
    <w:rsid w:val="006C0704"/>
    <w:rsid w:val="006E6F3E"/>
    <w:rsid w:val="00774440"/>
    <w:rsid w:val="00832703"/>
    <w:rsid w:val="00846C18"/>
    <w:rsid w:val="0088173F"/>
    <w:rsid w:val="009141DA"/>
    <w:rsid w:val="00942F91"/>
    <w:rsid w:val="009B1BC0"/>
    <w:rsid w:val="009B7D7D"/>
    <w:rsid w:val="00AE3B7D"/>
    <w:rsid w:val="00B452AA"/>
    <w:rsid w:val="00B85137"/>
    <w:rsid w:val="00BA38F9"/>
    <w:rsid w:val="00BC10E4"/>
    <w:rsid w:val="00BD301B"/>
    <w:rsid w:val="00C9545C"/>
    <w:rsid w:val="00CC5C70"/>
    <w:rsid w:val="00D50442"/>
    <w:rsid w:val="00D76743"/>
    <w:rsid w:val="00D87D89"/>
    <w:rsid w:val="00EA5144"/>
    <w:rsid w:val="00EE2EFA"/>
    <w:rsid w:val="00F213B7"/>
    <w:rsid w:val="00F83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E61D490"/>
  <w15:docId w15:val="{F5E7552C-F957-4BEE-AC29-7760709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401C"/>
    <w:pPr>
      <w:tabs>
        <w:tab w:val="center" w:pos="4252"/>
        <w:tab w:val="right" w:pos="8504"/>
      </w:tabs>
      <w:snapToGrid w:val="0"/>
    </w:pPr>
  </w:style>
  <w:style w:type="character" w:customStyle="1" w:styleId="a5">
    <w:name w:val="ヘッダー (文字)"/>
    <w:basedOn w:val="a0"/>
    <w:link w:val="a4"/>
    <w:uiPriority w:val="99"/>
    <w:rsid w:val="004F401C"/>
  </w:style>
  <w:style w:type="paragraph" w:styleId="a6">
    <w:name w:val="footer"/>
    <w:basedOn w:val="a"/>
    <w:link w:val="a7"/>
    <w:uiPriority w:val="99"/>
    <w:unhideWhenUsed/>
    <w:rsid w:val="004F401C"/>
    <w:pPr>
      <w:tabs>
        <w:tab w:val="center" w:pos="4252"/>
        <w:tab w:val="right" w:pos="8504"/>
      </w:tabs>
      <w:snapToGrid w:val="0"/>
    </w:pPr>
  </w:style>
  <w:style w:type="character" w:customStyle="1" w:styleId="a7">
    <w:name w:val="フッター (文字)"/>
    <w:basedOn w:val="a0"/>
    <w:link w:val="a6"/>
    <w:uiPriority w:val="99"/>
    <w:rsid w:val="004F401C"/>
  </w:style>
  <w:style w:type="paragraph" w:styleId="a8">
    <w:name w:val="Balloon Text"/>
    <w:basedOn w:val="a"/>
    <w:link w:val="a9"/>
    <w:uiPriority w:val="99"/>
    <w:semiHidden/>
    <w:unhideWhenUsed/>
    <w:rsid w:val="00D504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44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5ADD"/>
    <w:rPr>
      <w:sz w:val="18"/>
      <w:szCs w:val="18"/>
    </w:rPr>
  </w:style>
  <w:style w:type="paragraph" w:styleId="ab">
    <w:name w:val="annotation text"/>
    <w:basedOn w:val="a"/>
    <w:link w:val="ac"/>
    <w:uiPriority w:val="99"/>
    <w:semiHidden/>
    <w:unhideWhenUsed/>
    <w:rsid w:val="00615ADD"/>
    <w:pPr>
      <w:jc w:val="left"/>
    </w:pPr>
  </w:style>
  <w:style w:type="character" w:customStyle="1" w:styleId="ac">
    <w:name w:val="コメント文字列 (文字)"/>
    <w:basedOn w:val="a0"/>
    <w:link w:val="ab"/>
    <w:uiPriority w:val="99"/>
    <w:semiHidden/>
    <w:rsid w:val="00615ADD"/>
  </w:style>
  <w:style w:type="paragraph" w:styleId="ad">
    <w:name w:val="annotation subject"/>
    <w:basedOn w:val="ab"/>
    <w:next w:val="ab"/>
    <w:link w:val="ae"/>
    <w:uiPriority w:val="99"/>
    <w:semiHidden/>
    <w:unhideWhenUsed/>
    <w:rsid w:val="00615ADD"/>
    <w:rPr>
      <w:b/>
      <w:bCs/>
    </w:rPr>
  </w:style>
  <w:style w:type="character" w:customStyle="1" w:styleId="ae">
    <w:name w:val="コメント内容 (文字)"/>
    <w:basedOn w:val="ac"/>
    <w:link w:val="ad"/>
    <w:uiPriority w:val="99"/>
    <w:semiHidden/>
    <w:rsid w:val="00615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76BF-B723-40CD-98F1-B00F2F7D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祥子</dc:creator>
  <cp:lastModifiedBy>中村　敦</cp:lastModifiedBy>
  <cp:revision>13</cp:revision>
  <cp:lastPrinted>2024-09-03T06:22:00Z</cp:lastPrinted>
  <dcterms:created xsi:type="dcterms:W3CDTF">2024-02-08T09:36:00Z</dcterms:created>
  <dcterms:modified xsi:type="dcterms:W3CDTF">2024-09-11T08:57:00Z</dcterms:modified>
</cp:coreProperties>
</file>